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Override+xml" PartName="/word/theme/themeOverride1.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1" w:hanging="3"/>
        <w:jc w:val="center"/>
        <w:rPr>
          <w:b w:val="1"/>
          <w:sz w:val="28"/>
          <w:szCs w:val="28"/>
        </w:rPr>
      </w:pPr>
      <w:r w:rsidDel="00000000" w:rsidR="00000000" w:rsidRPr="00000000">
        <w:rPr>
          <w:b w:val="1"/>
          <w:sz w:val="28"/>
          <w:szCs w:val="28"/>
          <w:rtl w:val="0"/>
        </w:rPr>
        <w:t xml:space="preserve">TÍTULO DA SUBMISSÃO: Subtítulo deve estar em letras minúsculas </w:t>
        <w:br w:type="textWrapping"/>
        <w:t xml:space="preserve"> </w:t>
      </w:r>
      <w:r w:rsidDel="00000000" w:rsidR="00000000" w:rsidRPr="00000000">
        <w:rPr>
          <w:b w:val="1"/>
          <w:color w:val="ff0000"/>
          <w:sz w:val="28"/>
          <w:szCs w:val="28"/>
          <w:rtl w:val="0"/>
        </w:rPr>
        <w:t xml:space="preserve">TIMES NEW ROMAN, TAMANHO 14, MAIÚSCULA, NEGRITO, CENTRALIZADO, ESPAÇO SIMPLES</w:t>
      </w:r>
      <w:r w:rsidDel="00000000" w:rsidR="00000000" w:rsidRPr="00000000">
        <w:rPr>
          <w:rtl w:val="0"/>
        </w:rPr>
      </w:r>
    </w:p>
    <w:p w:rsidR="00000000" w:rsidDel="00000000" w:rsidP="00000000" w:rsidRDefault="00000000" w:rsidRPr="00000000" w14:paraId="00000002">
      <w:pPr>
        <w:spacing w:line="240" w:lineRule="auto"/>
        <w:ind w:left="1" w:hanging="3"/>
        <w:jc w:val="center"/>
        <w:rPr>
          <w:sz w:val="28"/>
          <w:szCs w:val="28"/>
        </w:rPr>
      </w:pPr>
      <w:r w:rsidDel="00000000" w:rsidR="00000000" w:rsidRPr="00000000">
        <w:rPr>
          <w:rtl w:val="0"/>
        </w:rPr>
      </w:r>
    </w:p>
    <w:p w:rsidR="00000000" w:rsidDel="00000000" w:rsidP="00000000" w:rsidRDefault="00000000" w:rsidRPr="00000000" w14:paraId="00000003">
      <w:pPr>
        <w:spacing w:line="240" w:lineRule="auto"/>
        <w:ind w:left="1" w:hanging="3"/>
        <w:jc w:val="center"/>
        <w:rPr>
          <w:i w:val="1"/>
          <w:sz w:val="28"/>
          <w:szCs w:val="28"/>
        </w:rPr>
      </w:pPr>
      <w:r w:rsidDel="00000000" w:rsidR="00000000" w:rsidRPr="00000000">
        <w:rPr>
          <w:i w:val="1"/>
          <w:sz w:val="28"/>
          <w:szCs w:val="28"/>
          <w:rtl w:val="0"/>
        </w:rPr>
        <w:t xml:space="preserve">TITLE OF THE SUBMISSION: Subtitle must be in lowercase letters</w:t>
        <w:br w:type="textWrapping"/>
        <w:t xml:space="preserve"> </w:t>
      </w:r>
      <w:r w:rsidDel="00000000" w:rsidR="00000000" w:rsidRPr="00000000">
        <w:rPr>
          <w:i w:val="1"/>
          <w:color w:val="ff0000"/>
          <w:sz w:val="28"/>
          <w:szCs w:val="28"/>
          <w:rtl w:val="0"/>
        </w:rPr>
        <w:t xml:space="preserve">TIMES NEW ROMAN, SIZE 14, UPPERCASE, IN ITALICS, CENTERED, SINGLE SPACE</w:t>
      </w:r>
      <w:r w:rsidDel="00000000" w:rsidR="00000000" w:rsidRPr="00000000">
        <w:rPr>
          <w:rtl w:val="0"/>
        </w:rPr>
      </w:r>
    </w:p>
    <w:p w:rsidR="00000000" w:rsidDel="00000000" w:rsidP="00000000" w:rsidRDefault="00000000" w:rsidRPr="00000000" w14:paraId="00000004">
      <w:pPr>
        <w:spacing w:line="240" w:lineRule="auto"/>
        <w:ind w:left="1" w:hanging="3"/>
        <w:jc w:val="center"/>
        <w:rPr>
          <w:sz w:val="28"/>
          <w:szCs w:val="28"/>
        </w:rPr>
      </w:pPr>
      <w:r w:rsidDel="00000000" w:rsidR="00000000" w:rsidRPr="00000000">
        <w:rPr>
          <w:rtl w:val="0"/>
        </w:rPr>
      </w:r>
    </w:p>
    <w:p w:rsidR="00000000" w:rsidDel="00000000" w:rsidP="00000000" w:rsidRDefault="00000000" w:rsidRPr="00000000" w14:paraId="00000005">
      <w:pPr>
        <w:shd w:fill="ffffff" w:val="clear"/>
        <w:ind w:left="0" w:hanging="2"/>
        <w:jc w:val="center"/>
        <w:rPr>
          <w:b w:val="1"/>
          <w:sz w:val="24"/>
          <w:szCs w:val="24"/>
        </w:rPr>
      </w:pPr>
      <w:r w:rsidDel="00000000" w:rsidR="00000000" w:rsidRPr="00000000">
        <w:rPr>
          <w:b w:val="1"/>
          <w:sz w:val="24"/>
          <w:szCs w:val="24"/>
          <w:rtl w:val="0"/>
        </w:rPr>
        <w:t xml:space="preserve">Grupo de Trabalho: NOME DO GT SELECIONADO e Nº X</w:t>
      </w:r>
    </w:p>
    <w:p w:rsidR="00000000" w:rsidDel="00000000" w:rsidP="00000000" w:rsidRDefault="00000000" w:rsidRPr="00000000" w14:paraId="00000006">
      <w:pPr>
        <w:shd w:fill="ffffff" w:val="clear"/>
        <w:ind w:left="0" w:hanging="2"/>
        <w:jc w:val="center"/>
        <w:rPr>
          <w:b w:val="1"/>
          <w:sz w:val="24"/>
          <w:szCs w:val="24"/>
        </w:rPr>
      </w:pPr>
      <w:r w:rsidDel="00000000" w:rsidR="00000000" w:rsidRPr="00000000">
        <w:rPr>
          <w:rtl w:val="0"/>
        </w:rPr>
      </w:r>
    </w:p>
    <w:p w:rsidR="00000000" w:rsidDel="00000000" w:rsidP="00000000" w:rsidRDefault="00000000" w:rsidRPr="00000000" w14:paraId="00000007">
      <w:pPr>
        <w:spacing w:after="0" w:line="240" w:lineRule="auto"/>
        <w:ind w:left="0" w:hanging="2"/>
        <w:jc w:val="both"/>
        <w:rPr>
          <w:color w:val="ff0000"/>
          <w:sz w:val="24"/>
          <w:szCs w:val="24"/>
        </w:rPr>
      </w:pPr>
      <w:r w:rsidDel="00000000" w:rsidR="00000000" w:rsidRPr="00000000">
        <w:rPr>
          <w:rtl w:val="0"/>
        </w:rPr>
      </w:r>
    </w:p>
    <w:p w:rsidR="00000000" w:rsidDel="00000000" w:rsidP="00000000" w:rsidRDefault="00000000" w:rsidRPr="00000000" w14:paraId="00000008">
      <w:pPr>
        <w:spacing w:after="0" w:line="240" w:lineRule="auto"/>
        <w:ind w:left="0" w:hanging="2"/>
        <w:jc w:val="both"/>
        <w:rPr>
          <w:color w:val="ff0000"/>
          <w:sz w:val="24"/>
          <w:szCs w:val="24"/>
        </w:rPr>
      </w:pPr>
      <w:r w:rsidDel="00000000" w:rsidR="00000000" w:rsidRPr="00000000">
        <w:rPr>
          <w:rtl w:val="0"/>
        </w:rPr>
      </w:r>
    </w:p>
    <w:p w:rsidR="00000000" w:rsidDel="00000000" w:rsidP="00000000" w:rsidRDefault="00000000" w:rsidRPr="00000000" w14:paraId="00000009">
      <w:pPr>
        <w:spacing w:after="0" w:line="240" w:lineRule="auto"/>
        <w:ind w:left="0" w:hanging="2"/>
        <w:jc w:val="both"/>
        <w:rPr>
          <w:color w:val="ff0000"/>
          <w:sz w:val="24"/>
          <w:szCs w:val="24"/>
        </w:rPr>
      </w:pPr>
      <w:r w:rsidDel="00000000" w:rsidR="00000000" w:rsidRPr="00000000">
        <w:rPr>
          <w:rtl w:val="0"/>
        </w:rPr>
      </w:r>
    </w:p>
    <w:p w:rsidR="00000000" w:rsidDel="00000000" w:rsidP="00000000" w:rsidRDefault="00000000" w:rsidRPr="00000000" w14:paraId="0000000A">
      <w:pPr>
        <w:spacing w:after="0" w:line="240" w:lineRule="auto"/>
        <w:ind w:left="0" w:hanging="2"/>
        <w:jc w:val="both"/>
        <w:rPr>
          <w:color w:val="ff0000"/>
          <w:sz w:val="24"/>
          <w:szCs w:val="24"/>
        </w:rPr>
      </w:pPr>
      <w:r w:rsidDel="00000000" w:rsidR="00000000" w:rsidRPr="00000000">
        <w:rPr>
          <w:color w:val="ff0000"/>
          <w:sz w:val="24"/>
          <w:szCs w:val="24"/>
          <w:rtl w:val="0"/>
        </w:rPr>
        <w:t xml:space="preserve">Separar </w:t>
      </w:r>
      <w:r w:rsidDel="00000000" w:rsidR="00000000" w:rsidRPr="00000000">
        <w:rPr>
          <w:color w:val="ff0000"/>
          <w:sz w:val="24"/>
          <w:szCs w:val="24"/>
          <w:u w:val="single"/>
          <w:rtl w:val="0"/>
        </w:rPr>
        <w:t xml:space="preserve">Nome do GT com resumo</w:t>
      </w:r>
      <w:r w:rsidDel="00000000" w:rsidR="00000000" w:rsidRPr="00000000">
        <w:rPr>
          <w:color w:val="ff0000"/>
          <w:sz w:val="24"/>
          <w:szCs w:val="24"/>
          <w:rtl w:val="0"/>
        </w:rPr>
        <w:t xml:space="preserve"> usando 10 espaços (pressionar dez vezes a tecla “Enter”). </w:t>
      </w:r>
    </w:p>
    <w:p w:rsidR="00000000" w:rsidDel="00000000" w:rsidP="00000000" w:rsidRDefault="00000000" w:rsidRPr="00000000" w14:paraId="0000000B">
      <w:pPr>
        <w:spacing w:after="0" w:line="240" w:lineRule="auto"/>
        <w:ind w:left="0" w:hanging="2"/>
        <w:jc w:val="both"/>
        <w:rPr>
          <w:b w:val="1"/>
          <w:color w:val="ff0000"/>
          <w:sz w:val="20"/>
          <w:szCs w:val="20"/>
        </w:rPr>
      </w:pPr>
      <w:r w:rsidDel="00000000" w:rsidR="00000000" w:rsidRPr="00000000">
        <w:rPr>
          <w:color w:val="ff0000"/>
          <w:sz w:val="24"/>
          <w:szCs w:val="24"/>
          <w:rtl w:val="0"/>
        </w:rPr>
        <w:t xml:space="preserve">Lembrando que uma versão é COM informações e outra SEM informações de autoria. E lembre-se de apagar as orientações/informações deste template. </w:t>
      </w:r>
      <w:r w:rsidDel="00000000" w:rsidR="00000000" w:rsidRPr="00000000">
        <w:rPr>
          <w:rtl w:val="0"/>
        </w:rPr>
      </w:r>
    </w:p>
    <w:p w:rsidR="00000000" w:rsidDel="00000000" w:rsidP="00000000" w:rsidRDefault="00000000" w:rsidRPr="00000000" w14:paraId="0000000C">
      <w:pPr>
        <w:spacing w:after="0" w:line="240" w:lineRule="auto"/>
        <w:ind w:left="0" w:hanging="2"/>
        <w:jc w:val="both"/>
        <w:rPr>
          <w:color w:val="ff0000"/>
          <w:sz w:val="24"/>
          <w:szCs w:val="24"/>
        </w:rPr>
      </w:pPr>
      <w:r w:rsidDel="00000000" w:rsidR="00000000" w:rsidRPr="00000000">
        <w:rPr>
          <w:color w:val="ff0000"/>
          <w:sz w:val="24"/>
          <w:szCs w:val="24"/>
          <w:rtl w:val="0"/>
        </w:rPr>
        <w:t xml:space="preserve">As submissões devem conter, de 6 a 10 pág (incluindo as referências); </w:t>
      </w:r>
    </w:p>
    <w:p w:rsidR="00000000" w:rsidDel="00000000" w:rsidP="00000000" w:rsidRDefault="00000000" w:rsidRPr="00000000" w14:paraId="0000000D">
      <w:pPr>
        <w:spacing w:after="0" w:line="240" w:lineRule="auto"/>
        <w:ind w:left="0" w:hanging="2"/>
        <w:jc w:val="both"/>
        <w:rPr>
          <w:color w:val="ff0000"/>
          <w:sz w:val="24"/>
          <w:szCs w:val="24"/>
        </w:rPr>
      </w:pPr>
      <w:r w:rsidDel="00000000" w:rsidR="00000000" w:rsidRPr="00000000">
        <w:rPr>
          <w:color w:val="ff0000"/>
          <w:sz w:val="24"/>
          <w:szCs w:val="24"/>
          <w:rtl w:val="0"/>
        </w:rPr>
        <w:t xml:space="preserve">O arquivo deve ser encaminhado em formato DOC ou DOCX (word).</w:t>
      </w:r>
    </w:p>
    <w:p w:rsidR="00000000" w:rsidDel="00000000" w:rsidP="00000000" w:rsidRDefault="00000000" w:rsidRPr="00000000" w14:paraId="0000000E">
      <w:pPr>
        <w:spacing w:after="0" w:line="240" w:lineRule="auto"/>
        <w:ind w:left="0" w:hanging="2"/>
        <w:jc w:val="both"/>
        <w:rPr/>
      </w:pPr>
      <w:r w:rsidDel="00000000" w:rsidR="00000000" w:rsidRPr="00000000">
        <w:rPr>
          <w:rtl w:val="0"/>
        </w:rPr>
      </w:r>
    </w:p>
    <w:p w:rsidR="00000000" w:rsidDel="00000000" w:rsidP="00000000" w:rsidRDefault="00000000" w:rsidRPr="00000000" w14:paraId="0000000F">
      <w:pPr>
        <w:spacing w:after="0" w:line="240" w:lineRule="auto"/>
        <w:ind w:left="0" w:hanging="2"/>
        <w:jc w:val="both"/>
        <w:rPr/>
      </w:pP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jc w:val="both"/>
        <w:rPr/>
      </w:pPr>
      <w:r w:rsidDel="00000000" w:rsidR="00000000" w:rsidRPr="00000000">
        <w:rPr>
          <w:b w:val="1"/>
          <w:rtl w:val="0"/>
        </w:rPr>
        <w:t xml:space="preserve">Resumo:</w:t>
      </w: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jc w:val="both"/>
        <w:rPr>
          <w:color w:val="000000"/>
        </w:rPr>
      </w:pPr>
      <w:r w:rsidDel="00000000" w:rsidR="00000000" w:rsidRPr="00000000">
        <w:rPr>
          <w:color w:val="000000"/>
          <w:rtl w:val="0"/>
        </w:rPr>
        <w:t xml:space="preserve">O resumo deverá ser escrito em português, fonte </w:t>
      </w:r>
      <w:r w:rsidDel="00000000" w:rsidR="00000000" w:rsidRPr="00000000">
        <w:rPr>
          <w:i w:val="1"/>
          <w:color w:val="000000"/>
          <w:rtl w:val="0"/>
        </w:rPr>
        <w:t xml:space="preserve">Times New Roman</w:t>
      </w:r>
      <w:r w:rsidDel="00000000" w:rsidR="00000000" w:rsidRPr="00000000">
        <w:rPr>
          <w:color w:val="000000"/>
          <w:rtl w:val="0"/>
        </w:rPr>
        <w:t xml:space="preserve">, corpo 11, espaçamento entrelinhas simples, alinhamento justificado, com no mínimo de 150 e no máximo de 250 palavras, sem parágrafo e sem citações bibliográficas. Deverá apresentar uma introdução, o objetivo do trabalho, a metodologia adotada, breve os processos avaliativos e as considerações finais.</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jc w:val="both"/>
        <w:rPr>
          <w:rFonts w:ascii="Liberation Serif" w:cs="Liberation Serif" w:eastAsia="Liberation Serif" w:hAnsi="Liberation Serif"/>
          <w:color w:val="000000"/>
        </w:rPr>
      </w:pPr>
      <w:r w:rsidDel="00000000" w:rsidR="00000000" w:rsidRPr="00000000">
        <w:rPr>
          <w:b w:val="1"/>
          <w:color w:val="000000"/>
          <w:rtl w:val="0"/>
        </w:rPr>
        <w:t xml:space="preserve">Palavras-chave: xxx1; xxx2; xxx3; xxx4; xxx5.</w:t>
      </w: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jc w:val="both"/>
        <w:rPr>
          <w:color w:val="ff0000"/>
        </w:rPr>
      </w:pPr>
      <w:r w:rsidDel="00000000" w:rsidR="00000000" w:rsidRPr="00000000">
        <w:rPr>
          <w:color w:val="ff0000"/>
          <w:rtl w:val="0"/>
        </w:rPr>
        <w:t xml:space="preserve">(Identificação de três a cinco expressões ou palavras, que sintetizem o objeto do trabalho e que permitam a posterior localização do trabalho em bases de dados, separadas por ponto e vírgula).</w:t>
      </w:r>
    </w:p>
    <w:p w:rsidR="00000000" w:rsidDel="00000000" w:rsidP="00000000" w:rsidRDefault="00000000" w:rsidRPr="00000000" w14:paraId="00000014">
      <w:pPr>
        <w:spacing w:after="0" w:line="240" w:lineRule="auto"/>
        <w:ind w:left="0" w:hanging="2"/>
        <w:jc w:val="both"/>
        <w:rPr/>
      </w:pPr>
      <w:r w:rsidDel="00000000" w:rsidR="00000000" w:rsidRPr="00000000">
        <w:rPr>
          <w:rtl w:val="0"/>
        </w:rPr>
      </w:r>
    </w:p>
    <w:p w:rsidR="00000000" w:rsidDel="00000000" w:rsidP="00000000" w:rsidRDefault="00000000" w:rsidRPr="00000000" w14:paraId="00000015">
      <w:pPr>
        <w:spacing w:after="0" w:line="240" w:lineRule="auto"/>
        <w:ind w:left="0" w:hanging="2"/>
        <w:jc w:val="both"/>
        <w:rPr>
          <w:b w:val="1"/>
        </w:rPr>
      </w:pPr>
      <w:r w:rsidDel="00000000" w:rsidR="00000000" w:rsidRPr="00000000">
        <w:rPr>
          <w:b w:val="1"/>
          <w:rtl w:val="0"/>
        </w:rPr>
        <w:t xml:space="preserve">Abstract:</w:t>
      </w:r>
    </w:p>
    <w:p w:rsidR="00000000" w:rsidDel="00000000" w:rsidP="00000000" w:rsidRDefault="00000000" w:rsidRPr="00000000" w14:paraId="00000016">
      <w:pPr>
        <w:spacing w:after="0" w:line="240" w:lineRule="auto"/>
        <w:ind w:left="0" w:hanging="2"/>
        <w:jc w:val="both"/>
        <w:rPr/>
      </w:pPr>
      <w:r w:rsidDel="00000000" w:rsidR="00000000" w:rsidRPr="00000000">
        <w:rPr>
          <w:rtl w:val="0"/>
        </w:rPr>
        <w:t xml:space="preserve">The abstract should be written in Portuguese, Times New Roman font, body 11, single line spacing, justified alignment, with a minimum of 150 and a maximum of 250 words, no paragraph and no bibliographic citations. It should present an introduction, the objective of the work, the methodology adopted, brief evaluation processes and final considerations.</w:t>
      </w:r>
    </w:p>
    <w:p w:rsidR="00000000" w:rsidDel="00000000" w:rsidP="00000000" w:rsidRDefault="00000000" w:rsidRPr="00000000" w14:paraId="00000017">
      <w:pPr>
        <w:spacing w:after="0" w:line="240" w:lineRule="auto"/>
        <w:ind w:left="0" w:hanging="2"/>
        <w:jc w:val="both"/>
        <w:rPr/>
      </w:pPr>
      <w:r w:rsidDel="00000000" w:rsidR="00000000" w:rsidRPr="00000000">
        <w:rPr>
          <w:b w:val="1"/>
          <w:rtl w:val="0"/>
        </w:rPr>
        <w:t xml:space="preserve">Keywords:</w:t>
      </w:r>
      <w:r w:rsidDel="00000000" w:rsidR="00000000" w:rsidRPr="00000000">
        <w:rPr>
          <w:rtl w:val="0"/>
        </w:rPr>
        <w:t xml:space="preserve"> </w:t>
      </w:r>
      <w:r w:rsidDel="00000000" w:rsidR="00000000" w:rsidRPr="00000000">
        <w:rPr>
          <w:b w:val="1"/>
          <w:color w:val="000000"/>
          <w:rtl w:val="0"/>
        </w:rPr>
        <w:t xml:space="preserve">xxx1; xxx2; xxx3; xxx4; xxx5.</w:t>
      </w:r>
      <w:r w:rsidDel="00000000" w:rsidR="00000000" w:rsidRPr="00000000">
        <w:rPr>
          <w:rtl w:val="0"/>
        </w:rPr>
      </w:r>
    </w:p>
    <w:p w:rsidR="00000000" w:rsidDel="00000000" w:rsidP="00000000" w:rsidRDefault="00000000" w:rsidRPr="00000000" w14:paraId="00000018">
      <w:pPr>
        <w:spacing w:after="0" w:line="240" w:lineRule="auto"/>
        <w:ind w:left="0" w:hanging="2"/>
        <w:jc w:val="both"/>
        <w:rPr>
          <w:sz w:val="24"/>
          <w:szCs w:val="24"/>
        </w:rPr>
      </w:pPr>
      <w:r w:rsidDel="00000000" w:rsidR="00000000" w:rsidRPr="00000000">
        <w:rPr>
          <w:color w:val="ff0000"/>
          <w:rtl w:val="0"/>
        </w:rPr>
        <w:t xml:space="preserve">(Identification of three to five expressions or words, that synthesize the object of the work and that allow the subsequent location of the work in databases, separated by semicolons).</w:t>
      </w:r>
      <w:r w:rsidDel="00000000" w:rsidR="00000000" w:rsidRPr="00000000">
        <w:rPr>
          <w:rtl w:val="0"/>
        </w:rPr>
      </w:r>
    </w:p>
    <w:p w:rsidR="00000000" w:rsidDel="00000000" w:rsidP="00000000" w:rsidRDefault="00000000" w:rsidRPr="00000000" w14:paraId="00000019">
      <w:pPr>
        <w:spacing w:after="0" w:line="360" w:lineRule="auto"/>
        <w:ind w:left="0" w:hanging="2"/>
        <w:jc w:val="both"/>
        <w:rPr>
          <w:color w:val="ff0000"/>
          <w:sz w:val="24"/>
          <w:szCs w:val="24"/>
        </w:rPr>
      </w:pPr>
      <w:r w:rsidDel="00000000" w:rsidR="00000000" w:rsidRPr="00000000">
        <w:rPr>
          <w:rtl w:val="0"/>
        </w:rPr>
      </w:r>
    </w:p>
    <w:p w:rsidR="00000000" w:rsidDel="00000000" w:rsidP="00000000" w:rsidRDefault="00000000" w:rsidRPr="00000000" w14:paraId="0000001A">
      <w:pPr>
        <w:spacing w:after="0" w:line="360" w:lineRule="auto"/>
        <w:ind w:left="0" w:hanging="2"/>
        <w:jc w:val="both"/>
        <w:rPr>
          <w:sz w:val="24"/>
          <w:szCs w:val="24"/>
        </w:rPr>
      </w:pPr>
      <w:r w:rsidDel="00000000" w:rsidR="00000000" w:rsidRPr="00000000">
        <w:rPr>
          <w:b w:val="1"/>
          <w:sz w:val="24"/>
          <w:szCs w:val="24"/>
          <w:rtl w:val="0"/>
        </w:rPr>
        <w:t xml:space="preserve">1 INTRODUÇÃO </w:t>
      </w:r>
      <w:r w:rsidDel="00000000" w:rsidR="00000000" w:rsidRPr="00000000">
        <w:rPr>
          <w:rtl w:val="0"/>
        </w:rPr>
      </w:r>
    </w:p>
    <w:p w:rsidR="00000000" w:rsidDel="00000000" w:rsidP="00000000" w:rsidRDefault="00000000" w:rsidRPr="00000000" w14:paraId="0000001B">
      <w:pPr>
        <w:widowControl w:val="0"/>
        <w:spacing w:after="0" w:line="360" w:lineRule="auto"/>
        <w:ind w:left="0" w:firstLine="709"/>
        <w:jc w:val="both"/>
        <w:rPr>
          <w:color w:val="00000a"/>
          <w:sz w:val="24"/>
          <w:szCs w:val="24"/>
          <w:vertAlign w:val="baseline"/>
        </w:rPr>
      </w:pPr>
      <w:r w:rsidDel="00000000" w:rsidR="00000000" w:rsidRPr="00000000">
        <w:rPr>
          <w:color w:val="00000a"/>
          <w:sz w:val="24"/>
          <w:szCs w:val="24"/>
          <w:vertAlign w:val="baseline"/>
          <w:rtl w:val="0"/>
        </w:rPr>
        <w:t xml:space="preserve">Este modelo explicita itens fundamentais para a formatação do trabalho de acordo com as normas deste </w:t>
      </w:r>
      <w:r w:rsidDel="00000000" w:rsidR="00000000" w:rsidRPr="00000000">
        <w:rPr>
          <w:b w:val="1"/>
          <w:color w:val="00000a"/>
          <w:sz w:val="24"/>
          <w:szCs w:val="24"/>
          <w:vertAlign w:val="baseline"/>
          <w:rtl w:val="0"/>
        </w:rPr>
        <w:t xml:space="preserve">Colóquio</w:t>
      </w:r>
      <w:r w:rsidDel="00000000" w:rsidR="00000000" w:rsidRPr="00000000">
        <w:rPr>
          <w:color w:val="00000a"/>
          <w:sz w:val="24"/>
          <w:szCs w:val="24"/>
          <w:vertAlign w:val="baseline"/>
          <w:rtl w:val="0"/>
        </w:rPr>
        <w:t xml:space="preserve">, desse modo, deve ser considerado como referência para a confecção de sua submissão. </w:t>
      </w:r>
    </w:p>
    <w:p w:rsidR="00000000" w:rsidDel="00000000" w:rsidP="00000000" w:rsidRDefault="00000000" w:rsidRPr="00000000" w14:paraId="0000001C">
      <w:pPr>
        <w:spacing w:after="0" w:line="360" w:lineRule="auto"/>
        <w:ind w:left="0" w:firstLine="709"/>
        <w:jc w:val="both"/>
        <w:rPr>
          <w:color w:val="00000a"/>
          <w:sz w:val="24"/>
          <w:szCs w:val="24"/>
          <w:vertAlign w:val="baseline"/>
        </w:rPr>
      </w:pPr>
      <w:r w:rsidDel="00000000" w:rsidR="00000000" w:rsidRPr="00000000">
        <w:rPr>
          <w:color w:val="00000a"/>
          <w:sz w:val="24"/>
          <w:szCs w:val="24"/>
          <w:vertAlign w:val="baseline"/>
          <w:rtl w:val="0"/>
        </w:rPr>
        <w:t xml:space="preserve">A introdução se refere à “[...] parte inicial do artigo, onde devem constar a delimitação do assunto tratado, os objetivos da pesquisa e outros elementos necessários para situar o tema do artigo” (ASSOCIAÇÃO BRASILEIRA DE NORMAS TÉCNICAS, 2018, p. 5).</w:t>
      </w:r>
    </w:p>
    <w:p w:rsidR="00000000" w:rsidDel="00000000" w:rsidP="00000000" w:rsidRDefault="00000000" w:rsidRPr="00000000" w14:paraId="0000001D">
      <w:pPr>
        <w:spacing w:after="0" w:line="360" w:lineRule="auto"/>
        <w:ind w:left="0" w:firstLine="709"/>
        <w:jc w:val="both"/>
        <w:rPr>
          <w:color w:val="00000a"/>
          <w:sz w:val="24"/>
          <w:szCs w:val="24"/>
          <w:vertAlign w:val="baseline"/>
        </w:rPr>
      </w:pPr>
      <w:r w:rsidDel="00000000" w:rsidR="00000000" w:rsidRPr="00000000">
        <w:rPr>
          <w:color w:val="00000a"/>
          <w:sz w:val="24"/>
          <w:szCs w:val="24"/>
          <w:vertAlign w:val="baseline"/>
          <w:rtl w:val="0"/>
        </w:rPr>
        <w:t xml:space="preserve">As orientações para a elaboração do texto são oriundas das seguintes normas: </w:t>
      </w:r>
    </w:p>
    <w:p w:rsidR="00000000" w:rsidDel="00000000" w:rsidP="00000000" w:rsidRDefault="00000000" w:rsidRPr="00000000" w14:paraId="0000001E">
      <w:pPr>
        <w:spacing w:after="0" w:line="360" w:lineRule="auto"/>
        <w:ind w:left="0" w:firstLine="709"/>
        <w:jc w:val="both"/>
        <w:rPr>
          <w:color w:val="00000a"/>
          <w:sz w:val="24"/>
          <w:szCs w:val="24"/>
          <w:vertAlign w:val="baseline"/>
        </w:rPr>
      </w:pPr>
      <w:r w:rsidDel="00000000" w:rsidR="00000000" w:rsidRPr="00000000">
        <w:rPr>
          <w:color w:val="00000a"/>
          <w:sz w:val="24"/>
          <w:szCs w:val="24"/>
          <w:vertAlign w:val="baseline"/>
          <w:rtl w:val="0"/>
        </w:rPr>
        <w:t xml:space="preserve">(a) Artigo científico (NBR 6022:2018); </w:t>
      </w:r>
    </w:p>
    <w:p w:rsidR="00000000" w:rsidDel="00000000" w:rsidP="00000000" w:rsidRDefault="00000000" w:rsidRPr="00000000" w14:paraId="0000001F">
      <w:pPr>
        <w:spacing w:after="0" w:line="360" w:lineRule="auto"/>
        <w:ind w:left="0" w:firstLine="709"/>
        <w:jc w:val="both"/>
        <w:rPr>
          <w:color w:val="00000a"/>
          <w:sz w:val="24"/>
          <w:szCs w:val="24"/>
          <w:vertAlign w:val="baseline"/>
        </w:rPr>
      </w:pPr>
      <w:r w:rsidDel="00000000" w:rsidR="00000000" w:rsidRPr="00000000">
        <w:rPr>
          <w:color w:val="00000a"/>
          <w:sz w:val="24"/>
          <w:szCs w:val="24"/>
          <w:vertAlign w:val="baseline"/>
          <w:rtl w:val="0"/>
        </w:rPr>
        <w:t xml:space="preserve">(b) Referências (NBR 6023:2018 e suas erratas de 2020)</w:t>
      </w:r>
    </w:p>
    <w:p w:rsidR="00000000" w:rsidDel="00000000" w:rsidP="00000000" w:rsidRDefault="00000000" w:rsidRPr="00000000" w14:paraId="00000020">
      <w:pPr>
        <w:spacing w:after="0" w:line="360" w:lineRule="auto"/>
        <w:ind w:left="0" w:firstLine="709"/>
        <w:jc w:val="both"/>
        <w:rPr>
          <w:color w:val="00000a"/>
          <w:sz w:val="24"/>
          <w:szCs w:val="24"/>
          <w:vertAlign w:val="baseline"/>
        </w:rPr>
      </w:pPr>
      <w:r w:rsidDel="00000000" w:rsidR="00000000" w:rsidRPr="00000000">
        <w:rPr>
          <w:color w:val="00000a"/>
          <w:sz w:val="24"/>
          <w:szCs w:val="24"/>
          <w:vertAlign w:val="baseline"/>
          <w:rtl w:val="0"/>
        </w:rPr>
        <w:t xml:space="preserve">(c) Numeração progressiva (NBR 6024:2012); </w:t>
      </w:r>
    </w:p>
    <w:p w:rsidR="00000000" w:rsidDel="00000000" w:rsidP="00000000" w:rsidRDefault="00000000" w:rsidRPr="00000000" w14:paraId="00000021">
      <w:pPr>
        <w:spacing w:after="0" w:line="360" w:lineRule="auto"/>
        <w:ind w:left="0" w:firstLine="709"/>
        <w:jc w:val="both"/>
        <w:rPr>
          <w:color w:val="00000a"/>
          <w:sz w:val="24"/>
          <w:szCs w:val="24"/>
          <w:vertAlign w:val="baseline"/>
        </w:rPr>
      </w:pPr>
      <w:r w:rsidDel="00000000" w:rsidR="00000000" w:rsidRPr="00000000">
        <w:rPr>
          <w:color w:val="00000a"/>
          <w:sz w:val="24"/>
          <w:szCs w:val="24"/>
          <w:vertAlign w:val="baseline"/>
          <w:rtl w:val="0"/>
        </w:rPr>
        <w:t xml:space="preserve">(d) Resumo (NBR 6028:2003); </w:t>
      </w:r>
    </w:p>
    <w:p w:rsidR="00000000" w:rsidDel="00000000" w:rsidP="00000000" w:rsidRDefault="00000000" w:rsidRPr="00000000" w14:paraId="00000022">
      <w:pPr>
        <w:spacing w:after="0" w:line="360" w:lineRule="auto"/>
        <w:ind w:left="0" w:firstLine="709"/>
        <w:jc w:val="both"/>
        <w:rPr>
          <w:color w:val="00000a"/>
          <w:sz w:val="24"/>
          <w:szCs w:val="24"/>
          <w:vertAlign w:val="baseline"/>
        </w:rPr>
      </w:pPr>
      <w:r w:rsidDel="00000000" w:rsidR="00000000" w:rsidRPr="00000000">
        <w:rPr>
          <w:color w:val="00000a"/>
          <w:sz w:val="24"/>
          <w:szCs w:val="24"/>
          <w:vertAlign w:val="baseline"/>
          <w:rtl w:val="0"/>
        </w:rPr>
        <w:t xml:space="preserve">(e) Citações (NBR 10520:2002);</w:t>
      </w:r>
    </w:p>
    <w:p w:rsidR="00000000" w:rsidDel="00000000" w:rsidP="00000000" w:rsidRDefault="00000000" w:rsidRPr="00000000" w14:paraId="00000023">
      <w:pPr>
        <w:spacing w:after="0" w:line="360" w:lineRule="auto"/>
        <w:ind w:left="0" w:firstLine="709"/>
        <w:jc w:val="both"/>
        <w:rPr>
          <w:color w:val="00000a"/>
          <w:sz w:val="24"/>
          <w:szCs w:val="24"/>
          <w:vertAlign w:val="baseline"/>
        </w:rPr>
      </w:pPr>
      <w:r w:rsidDel="00000000" w:rsidR="00000000" w:rsidRPr="00000000">
        <w:rPr>
          <w:color w:val="00000a"/>
          <w:sz w:val="24"/>
          <w:szCs w:val="24"/>
          <w:vertAlign w:val="baseline"/>
          <w:rtl w:val="0"/>
        </w:rPr>
        <w:t xml:space="preserve">(f) Tabelas (IBGE, 1993). </w:t>
      </w:r>
    </w:p>
    <w:p w:rsidR="00000000" w:rsidDel="00000000" w:rsidP="00000000" w:rsidRDefault="00000000" w:rsidRPr="00000000" w14:paraId="00000024">
      <w:pPr>
        <w:widowControl w:val="0"/>
        <w:spacing w:after="0" w:line="360" w:lineRule="auto"/>
        <w:ind w:left="0" w:firstLine="708"/>
        <w:jc w:val="both"/>
        <w:rPr>
          <w:color w:val="00000a"/>
          <w:sz w:val="24"/>
          <w:szCs w:val="24"/>
          <w:vertAlign w:val="baseline"/>
        </w:rPr>
      </w:pPr>
      <w:r w:rsidDel="00000000" w:rsidR="00000000" w:rsidRPr="00000000">
        <w:rPr>
          <w:color w:val="00000a"/>
          <w:sz w:val="24"/>
          <w:szCs w:val="24"/>
          <w:vertAlign w:val="baseline"/>
          <w:rtl w:val="0"/>
        </w:rPr>
        <w:t xml:space="preserve">Utilizando os estilos pré-definidos que constam neste documento, seu trabalho será facilitado, diminuindo a possibilidade de erros na formatação e de reprovação do trabalho por inadequação às normas estabelecidas. Para isso observe as instruções aqui contidas e formate seu trabalho de acordo com este padrão. Você pode copiar e colar o texto original do seu trabalho diretamente neste documento.</w:t>
      </w:r>
    </w:p>
    <w:p w:rsidR="00000000" w:rsidDel="00000000" w:rsidP="00000000" w:rsidRDefault="00000000" w:rsidRPr="00000000" w14:paraId="00000025">
      <w:pPr>
        <w:widowControl w:val="0"/>
        <w:spacing w:after="0" w:line="360" w:lineRule="auto"/>
        <w:ind w:left="0" w:firstLine="708"/>
        <w:jc w:val="both"/>
        <w:rPr>
          <w:color w:val="00000a"/>
          <w:sz w:val="24"/>
          <w:szCs w:val="24"/>
          <w:vertAlign w:val="baseline"/>
        </w:rPr>
      </w:pPr>
      <w:r w:rsidDel="00000000" w:rsidR="00000000" w:rsidRPr="00000000">
        <w:rPr>
          <w:color w:val="00000a"/>
          <w:sz w:val="24"/>
          <w:szCs w:val="24"/>
          <w:vertAlign w:val="baseline"/>
          <w:rtl w:val="0"/>
        </w:rPr>
        <w:t xml:space="preserve">O tema central do COLÓQUIO é a “</w:t>
      </w:r>
      <w:r w:rsidDel="00000000" w:rsidR="00000000" w:rsidRPr="00000000">
        <w:rPr>
          <w:b w:val="1"/>
          <w:color w:val="00000a"/>
          <w:sz w:val="24"/>
          <w:szCs w:val="24"/>
          <w:vertAlign w:val="baseline"/>
          <w:rtl w:val="0"/>
        </w:rPr>
        <w:t xml:space="preserve">Políticas Públicas e Inovações para o Rural Brasileiro: Mudanças Climáticas e Desafios para a Reconstrução</w:t>
      </w:r>
      <w:r w:rsidDel="00000000" w:rsidR="00000000" w:rsidRPr="00000000">
        <w:rPr>
          <w:color w:val="00000a"/>
          <w:sz w:val="24"/>
          <w:szCs w:val="24"/>
          <w:vertAlign w:val="baseline"/>
          <w:rtl w:val="0"/>
        </w:rPr>
        <w:t xml:space="preserve">”.</w:t>
      </w:r>
    </w:p>
    <w:p w:rsidR="00000000" w:rsidDel="00000000" w:rsidP="00000000" w:rsidRDefault="00000000" w:rsidRPr="00000000" w14:paraId="00000026">
      <w:pPr>
        <w:widowControl w:val="0"/>
        <w:spacing w:after="0" w:line="360" w:lineRule="auto"/>
        <w:ind w:left="0" w:firstLine="708"/>
        <w:jc w:val="both"/>
        <w:rPr>
          <w:color w:val="00000a"/>
          <w:sz w:val="24"/>
          <w:szCs w:val="24"/>
          <w:vertAlign w:val="baseline"/>
        </w:rPr>
      </w:pPr>
      <w:r w:rsidDel="00000000" w:rsidR="00000000" w:rsidRPr="00000000">
        <w:rPr>
          <w:color w:val="00000a"/>
          <w:sz w:val="24"/>
          <w:szCs w:val="24"/>
          <w:vertAlign w:val="baseline"/>
          <w:rtl w:val="0"/>
        </w:rPr>
        <w:t xml:space="preserve">Regras para submissão (conforme edital):</w:t>
      </w:r>
    </w:p>
    <w:p w:rsidR="00000000" w:rsidDel="00000000" w:rsidP="00000000" w:rsidRDefault="00000000" w:rsidRPr="00000000" w14:paraId="00000027">
      <w:pPr>
        <w:widowControl w:val="0"/>
        <w:numPr>
          <w:ilvl w:val="0"/>
          <w:numId w:val="2"/>
        </w:numPr>
        <w:spacing w:after="0" w:line="360" w:lineRule="auto"/>
        <w:ind w:left="1068" w:hanging="360"/>
        <w:jc w:val="both"/>
        <w:rPr>
          <w:color w:val="00000a"/>
          <w:sz w:val="24"/>
          <w:szCs w:val="24"/>
          <w:vertAlign w:val="baseline"/>
        </w:rPr>
      </w:pPr>
      <w:r w:rsidDel="00000000" w:rsidR="00000000" w:rsidRPr="00000000">
        <w:rPr>
          <w:color w:val="00000a"/>
          <w:sz w:val="24"/>
          <w:szCs w:val="24"/>
          <w:vertAlign w:val="baseline"/>
          <w:rtl w:val="0"/>
        </w:rPr>
        <w:t xml:space="preserve">Para as submissões as autoras / os autores, devem realizar o cadastro no momento da submissão (conforme link no edital).</w:t>
      </w:r>
    </w:p>
    <w:p w:rsidR="00000000" w:rsidDel="00000000" w:rsidP="00000000" w:rsidRDefault="00000000" w:rsidRPr="00000000" w14:paraId="00000028">
      <w:pPr>
        <w:widowControl w:val="0"/>
        <w:numPr>
          <w:ilvl w:val="0"/>
          <w:numId w:val="2"/>
        </w:numPr>
        <w:spacing w:after="0" w:line="360" w:lineRule="auto"/>
        <w:ind w:left="1068" w:hanging="360"/>
        <w:jc w:val="both"/>
        <w:rPr>
          <w:color w:val="00000a"/>
          <w:sz w:val="24"/>
          <w:szCs w:val="24"/>
          <w:vertAlign w:val="baseline"/>
        </w:rPr>
      </w:pPr>
      <w:r w:rsidDel="00000000" w:rsidR="00000000" w:rsidRPr="00000000">
        <w:rPr>
          <w:color w:val="00000a"/>
          <w:sz w:val="24"/>
          <w:szCs w:val="24"/>
          <w:vertAlign w:val="baseline"/>
          <w:rtl w:val="0"/>
        </w:rPr>
        <w:t xml:space="preserve">O limite de envio de submissões (trabalhos completos ou relatos de experiência) é de no máximo 2, independente se for como autor/a ou em coautoria. </w:t>
      </w:r>
    </w:p>
    <w:p w:rsidR="00000000" w:rsidDel="00000000" w:rsidP="00000000" w:rsidRDefault="00000000" w:rsidRPr="00000000" w14:paraId="00000029">
      <w:pPr>
        <w:widowControl w:val="0"/>
        <w:numPr>
          <w:ilvl w:val="0"/>
          <w:numId w:val="2"/>
        </w:numPr>
        <w:spacing w:after="0" w:line="360" w:lineRule="auto"/>
        <w:ind w:left="1068" w:hanging="360"/>
        <w:jc w:val="both"/>
        <w:rPr>
          <w:color w:val="00000a"/>
          <w:sz w:val="24"/>
          <w:szCs w:val="24"/>
          <w:vertAlign w:val="baseline"/>
        </w:rPr>
      </w:pPr>
      <w:r w:rsidDel="00000000" w:rsidR="00000000" w:rsidRPr="00000000">
        <w:rPr>
          <w:color w:val="00000a"/>
          <w:sz w:val="24"/>
          <w:szCs w:val="24"/>
          <w:vertAlign w:val="baseline"/>
          <w:rtl w:val="0"/>
        </w:rPr>
        <w:t xml:space="preserve">Cada submissão poderá ter no máximo 4 (quatro) autores.</w:t>
      </w:r>
    </w:p>
    <w:p w:rsidR="00000000" w:rsidDel="00000000" w:rsidP="00000000" w:rsidRDefault="00000000" w:rsidRPr="00000000" w14:paraId="0000002A">
      <w:pPr>
        <w:widowControl w:val="0"/>
        <w:numPr>
          <w:ilvl w:val="0"/>
          <w:numId w:val="2"/>
        </w:numPr>
        <w:spacing w:after="0" w:line="360" w:lineRule="auto"/>
        <w:ind w:left="1068" w:hanging="360"/>
        <w:jc w:val="both"/>
        <w:rPr>
          <w:color w:val="00000a"/>
          <w:sz w:val="24"/>
          <w:szCs w:val="24"/>
          <w:vertAlign w:val="baseline"/>
        </w:rPr>
      </w:pPr>
      <w:r w:rsidDel="00000000" w:rsidR="00000000" w:rsidRPr="00000000">
        <w:rPr>
          <w:color w:val="00000a"/>
          <w:sz w:val="24"/>
          <w:szCs w:val="24"/>
          <w:vertAlign w:val="baseline"/>
          <w:rtl w:val="0"/>
        </w:rPr>
        <w:t xml:space="preserve">Para casos de trabalhos enviados em duplicidade, será mantida a versão mais recente. </w:t>
      </w:r>
    </w:p>
    <w:p w:rsidR="00000000" w:rsidDel="00000000" w:rsidP="00000000" w:rsidRDefault="00000000" w:rsidRPr="00000000" w14:paraId="0000002B">
      <w:pPr>
        <w:widowControl w:val="0"/>
        <w:numPr>
          <w:ilvl w:val="0"/>
          <w:numId w:val="2"/>
        </w:numPr>
        <w:spacing w:after="0" w:line="360" w:lineRule="auto"/>
        <w:ind w:left="1068" w:hanging="360"/>
        <w:jc w:val="both"/>
        <w:rPr>
          <w:color w:val="00000a"/>
          <w:sz w:val="24"/>
          <w:szCs w:val="24"/>
          <w:vertAlign w:val="baseline"/>
        </w:rPr>
      </w:pPr>
      <w:r w:rsidDel="00000000" w:rsidR="00000000" w:rsidRPr="00000000">
        <w:rPr>
          <w:color w:val="00000a"/>
          <w:sz w:val="24"/>
          <w:szCs w:val="24"/>
          <w:vertAlign w:val="baseline"/>
          <w:rtl w:val="0"/>
        </w:rPr>
        <w:t xml:space="preserve">É proibida a inclusão/exclusão/alteração de autores ou a ordem de autoria após a submissão do trabalho.</w:t>
      </w:r>
    </w:p>
    <w:p w:rsidR="00000000" w:rsidDel="00000000" w:rsidP="00000000" w:rsidRDefault="00000000" w:rsidRPr="00000000" w14:paraId="0000002C">
      <w:pPr>
        <w:widowControl w:val="0"/>
        <w:numPr>
          <w:ilvl w:val="0"/>
          <w:numId w:val="2"/>
        </w:numPr>
        <w:spacing w:after="0" w:line="360" w:lineRule="auto"/>
        <w:ind w:left="1068" w:hanging="360"/>
        <w:jc w:val="both"/>
        <w:rPr>
          <w:color w:val="00000a"/>
          <w:sz w:val="24"/>
          <w:szCs w:val="24"/>
          <w:vertAlign w:val="baseline"/>
        </w:rPr>
      </w:pPr>
      <w:r w:rsidDel="00000000" w:rsidR="00000000" w:rsidRPr="00000000">
        <w:rPr>
          <w:color w:val="00000a"/>
          <w:sz w:val="24"/>
          <w:szCs w:val="24"/>
          <w:vertAlign w:val="baseline"/>
          <w:rtl w:val="0"/>
        </w:rPr>
        <w:t xml:space="preserve">É responsabilidade dos autores enviar o trabalho dentro das normas ortográficas brasileiras, em vigor.</w:t>
      </w:r>
    </w:p>
    <w:p w:rsidR="00000000" w:rsidDel="00000000" w:rsidP="00000000" w:rsidRDefault="00000000" w:rsidRPr="00000000" w14:paraId="0000002D">
      <w:pPr>
        <w:widowControl w:val="0"/>
        <w:numPr>
          <w:ilvl w:val="0"/>
          <w:numId w:val="2"/>
        </w:numPr>
        <w:spacing w:after="0" w:line="360" w:lineRule="auto"/>
        <w:ind w:left="1068" w:hanging="360"/>
        <w:jc w:val="both"/>
        <w:rPr>
          <w:color w:val="000000"/>
          <w:sz w:val="24"/>
          <w:szCs w:val="24"/>
          <w:vertAlign w:val="baseline"/>
        </w:rPr>
      </w:pPr>
      <w:r w:rsidDel="00000000" w:rsidR="00000000" w:rsidRPr="00000000">
        <w:rPr>
          <w:color w:val="000000"/>
          <w:sz w:val="24"/>
          <w:szCs w:val="24"/>
          <w:vertAlign w:val="baseline"/>
          <w:rtl w:val="0"/>
        </w:rPr>
        <w:t xml:space="preserve">Um arquivo deve conter o trabalho completo </w:t>
      </w:r>
      <w:r w:rsidDel="00000000" w:rsidR="00000000" w:rsidRPr="00000000">
        <w:rPr>
          <w:b w:val="1"/>
          <w:color w:val="000000"/>
          <w:sz w:val="24"/>
          <w:szCs w:val="24"/>
          <w:vertAlign w:val="baseline"/>
          <w:rtl w:val="0"/>
        </w:rPr>
        <w:t xml:space="preserve">SEM a identificação das autoras / dos autores, </w:t>
      </w:r>
      <w:r w:rsidDel="00000000" w:rsidR="00000000" w:rsidRPr="00000000">
        <w:rPr>
          <w:color w:val="000000"/>
          <w:sz w:val="24"/>
          <w:szCs w:val="24"/>
          <w:vertAlign w:val="baseline"/>
          <w:rtl w:val="0"/>
        </w:rPr>
        <w:t xml:space="preserve">esse arquivo será usado no </w:t>
      </w:r>
      <w:r w:rsidDel="00000000" w:rsidR="00000000" w:rsidRPr="00000000">
        <w:rPr>
          <w:i w:val="1"/>
          <w:color w:val="000000"/>
          <w:sz w:val="24"/>
          <w:szCs w:val="24"/>
          <w:vertAlign w:val="baseline"/>
          <w:rtl w:val="0"/>
        </w:rPr>
        <w:t xml:space="preserve">double-blind review.</w:t>
      </w:r>
      <w:r w:rsidDel="00000000" w:rsidR="00000000" w:rsidRPr="00000000">
        <w:rPr>
          <w:rtl w:val="0"/>
        </w:rPr>
      </w:r>
    </w:p>
    <w:p w:rsidR="00000000" w:rsidDel="00000000" w:rsidP="00000000" w:rsidRDefault="00000000" w:rsidRPr="00000000" w14:paraId="0000002E">
      <w:pPr>
        <w:widowControl w:val="0"/>
        <w:numPr>
          <w:ilvl w:val="0"/>
          <w:numId w:val="2"/>
        </w:numPr>
        <w:spacing w:after="0" w:line="360" w:lineRule="auto"/>
        <w:ind w:left="1068" w:hanging="360"/>
        <w:jc w:val="both"/>
        <w:rPr>
          <w:color w:val="00000a"/>
          <w:sz w:val="24"/>
          <w:szCs w:val="24"/>
          <w:vertAlign w:val="baseline"/>
        </w:rPr>
      </w:pPr>
      <w:r w:rsidDel="00000000" w:rsidR="00000000" w:rsidRPr="00000000">
        <w:rPr>
          <w:i w:val="1"/>
          <w:color w:val="000000"/>
          <w:sz w:val="24"/>
          <w:szCs w:val="24"/>
          <w:vertAlign w:val="baseline"/>
          <w:rtl w:val="0"/>
        </w:rPr>
        <w:t xml:space="preserve"> </w:t>
      </w:r>
      <w:r w:rsidDel="00000000" w:rsidR="00000000" w:rsidRPr="00000000">
        <w:rPr>
          <w:color w:val="000000"/>
          <w:sz w:val="24"/>
          <w:szCs w:val="24"/>
          <w:vertAlign w:val="baseline"/>
          <w:rtl w:val="0"/>
        </w:rPr>
        <w:t xml:space="preserve">Outro arquivo deverá conter o trabalho completo </w:t>
      </w:r>
      <w:r w:rsidDel="00000000" w:rsidR="00000000" w:rsidRPr="00000000">
        <w:rPr>
          <w:b w:val="1"/>
          <w:color w:val="000000"/>
          <w:sz w:val="24"/>
          <w:szCs w:val="24"/>
          <w:vertAlign w:val="baseline"/>
          <w:rtl w:val="0"/>
        </w:rPr>
        <w:t xml:space="preserve">COM a identificação dos autores,</w:t>
      </w:r>
      <w:r w:rsidDel="00000000" w:rsidR="00000000" w:rsidRPr="00000000">
        <w:rPr>
          <w:color w:val="000000"/>
          <w:sz w:val="24"/>
          <w:szCs w:val="24"/>
          <w:vertAlign w:val="baseline"/>
          <w:rtl w:val="0"/>
        </w:rPr>
        <w:t xml:space="preserve"> filiação institucional e demais informações que possibilitem a(s) identificação(ões) da(s) autoria(s) e será usado para posterior publicação em </w:t>
      </w:r>
      <w:r w:rsidDel="00000000" w:rsidR="00000000" w:rsidRPr="00000000">
        <w:rPr>
          <w:i w:val="1"/>
          <w:color w:val="000000"/>
          <w:sz w:val="24"/>
          <w:szCs w:val="24"/>
          <w:vertAlign w:val="baseline"/>
          <w:rtl w:val="0"/>
        </w:rPr>
        <w:t xml:space="preserve">e-book</w:t>
      </w:r>
      <w:r w:rsidDel="00000000" w:rsidR="00000000" w:rsidRPr="00000000">
        <w:rPr>
          <w:color w:val="000000"/>
          <w:sz w:val="24"/>
          <w:szCs w:val="24"/>
          <w:vertAlign w:val="baseline"/>
          <w:rtl w:val="0"/>
        </w:rPr>
        <w:t xml:space="preserve">, caso seja aprovado e taxas pagas.</w:t>
      </w:r>
      <w:r w:rsidDel="00000000" w:rsidR="00000000" w:rsidRPr="00000000">
        <w:rPr>
          <w:rtl w:val="0"/>
        </w:rPr>
      </w:r>
    </w:p>
    <w:p w:rsidR="00000000" w:rsidDel="00000000" w:rsidP="00000000" w:rsidRDefault="00000000" w:rsidRPr="00000000" w14:paraId="0000002F">
      <w:pPr>
        <w:widowControl w:val="0"/>
        <w:numPr>
          <w:ilvl w:val="0"/>
          <w:numId w:val="2"/>
        </w:numPr>
        <w:spacing w:after="0" w:line="360" w:lineRule="auto"/>
        <w:ind w:left="1068" w:hanging="360"/>
        <w:jc w:val="both"/>
        <w:rPr>
          <w:color w:val="00000a"/>
          <w:sz w:val="24"/>
          <w:szCs w:val="24"/>
          <w:vertAlign w:val="baseline"/>
        </w:rPr>
      </w:pPr>
      <w:r w:rsidDel="00000000" w:rsidR="00000000" w:rsidRPr="00000000">
        <w:rPr>
          <w:color w:val="00000a"/>
          <w:sz w:val="24"/>
          <w:szCs w:val="24"/>
          <w:vertAlign w:val="baseline"/>
          <w:rtl w:val="0"/>
        </w:rPr>
        <w:t xml:space="preserve"> O processo de avaliação das submissões no 5º Colóquio Extensão Rural e Desenvolvimento é </w:t>
      </w:r>
      <w:r w:rsidDel="00000000" w:rsidR="00000000" w:rsidRPr="00000000">
        <w:rPr>
          <w:i w:val="1"/>
          <w:color w:val="00000a"/>
          <w:sz w:val="24"/>
          <w:szCs w:val="24"/>
          <w:vertAlign w:val="baseline"/>
          <w:rtl w:val="0"/>
        </w:rPr>
        <w:t xml:space="preserve">double-blind review</w:t>
      </w:r>
      <w:r w:rsidDel="00000000" w:rsidR="00000000" w:rsidRPr="00000000">
        <w:rPr>
          <w:color w:val="00000a"/>
          <w:sz w:val="24"/>
          <w:szCs w:val="24"/>
          <w:vertAlign w:val="baseline"/>
          <w:rtl w:val="0"/>
        </w:rPr>
        <w:t xml:space="preserve">, portanto, os avaliadores não têm acesso às informações relativas aos autores e, igualmente, não será disponibilizada a identificação dos avaliadores para os autores. Caso exista discordância entre os pareceres, um terceiro avaliador será destacado. Não há possibilidade de recorrer à decisão dos avaliadores. </w:t>
      </w:r>
    </w:p>
    <w:p w:rsidR="00000000" w:rsidDel="00000000" w:rsidP="00000000" w:rsidRDefault="00000000" w:rsidRPr="00000000" w14:paraId="00000030">
      <w:pPr>
        <w:keepNext w:val="1"/>
        <w:keepLines w:val="1"/>
        <w:widowControl w:val="0"/>
        <w:spacing w:after="0" w:before="240" w:line="360" w:lineRule="auto"/>
        <w:ind w:left="0" w:firstLine="0"/>
        <w:jc w:val="both"/>
        <w:rPr>
          <w:b w:val="1"/>
          <w:color w:val="000000"/>
          <w:sz w:val="24"/>
          <w:szCs w:val="24"/>
          <w:vertAlign w:val="baseline"/>
        </w:rPr>
      </w:pPr>
      <w:bookmarkStart w:colFirst="0" w:colLast="0" w:name="_heading=h.4kruacl695lk" w:id="0"/>
      <w:bookmarkEnd w:id="0"/>
      <w:r w:rsidDel="00000000" w:rsidR="00000000" w:rsidRPr="00000000">
        <w:rPr>
          <w:b w:val="1"/>
          <w:color w:val="000000"/>
          <w:sz w:val="24"/>
          <w:szCs w:val="24"/>
          <w:vertAlign w:val="baseline"/>
          <w:rtl w:val="0"/>
        </w:rPr>
        <w:t xml:space="preserve">2 ESTRUTURA SUGERIDA PARA TRABALHO COMPLETO</w:t>
      </w:r>
    </w:p>
    <w:p w:rsidR="00000000" w:rsidDel="00000000" w:rsidP="00000000" w:rsidRDefault="00000000" w:rsidRPr="00000000" w14:paraId="00000031">
      <w:pPr>
        <w:widowControl w:val="0"/>
        <w:spacing w:after="0" w:line="360" w:lineRule="auto"/>
        <w:ind w:left="0" w:firstLine="709"/>
        <w:jc w:val="both"/>
        <w:rPr>
          <w:color w:val="00000a"/>
          <w:sz w:val="24"/>
          <w:szCs w:val="24"/>
          <w:vertAlign w:val="baseline"/>
        </w:rPr>
      </w:pPr>
      <w:r w:rsidDel="00000000" w:rsidR="00000000" w:rsidRPr="00000000">
        <w:rPr>
          <w:color w:val="000000"/>
          <w:sz w:val="24"/>
          <w:szCs w:val="24"/>
          <w:vertAlign w:val="baseline"/>
          <w:rtl w:val="0"/>
        </w:rPr>
        <w:t xml:space="preserve">A extensão do trabalho é de no mínimo oito páginas e no máximo doze páginas, utilizando Times New Roman, tamanho 12, espaçamento 1,5 entrelinhas (excluindo títulos, nomes no caso do identificado, resumo/abstract e referências que será espaçamento simples de 1,0). </w:t>
      </w:r>
      <w:r w:rsidDel="00000000" w:rsidR="00000000" w:rsidRPr="00000000">
        <w:rPr>
          <w:color w:val="00000a"/>
          <w:sz w:val="24"/>
          <w:szCs w:val="24"/>
          <w:vertAlign w:val="baseline"/>
          <w:rtl w:val="0"/>
        </w:rPr>
        <w:t xml:space="preserve">Sugere-se que a submissão seja estruturada da seguinte forma:</w:t>
      </w:r>
    </w:p>
    <w:p w:rsidR="00000000" w:rsidDel="00000000" w:rsidP="00000000" w:rsidRDefault="00000000" w:rsidRPr="00000000" w14:paraId="00000032">
      <w:pPr>
        <w:widowControl w:val="0"/>
        <w:numPr>
          <w:ilvl w:val="0"/>
          <w:numId w:val="1"/>
        </w:numPr>
        <w:spacing w:after="0" w:line="360" w:lineRule="auto"/>
        <w:ind w:left="1068" w:hanging="360"/>
        <w:rPr>
          <w:b w:val="1"/>
          <w:color w:val="00000a"/>
          <w:sz w:val="24"/>
          <w:szCs w:val="24"/>
          <w:vertAlign w:val="baseline"/>
        </w:rPr>
      </w:pPr>
      <w:r w:rsidDel="00000000" w:rsidR="00000000" w:rsidRPr="00000000">
        <w:rPr>
          <w:b w:val="1"/>
          <w:color w:val="00000a"/>
          <w:sz w:val="24"/>
          <w:szCs w:val="24"/>
          <w:vertAlign w:val="baseline"/>
          <w:rtl w:val="0"/>
        </w:rPr>
        <w:t xml:space="preserve">Introdução;</w:t>
      </w:r>
    </w:p>
    <w:p w:rsidR="00000000" w:rsidDel="00000000" w:rsidP="00000000" w:rsidRDefault="00000000" w:rsidRPr="00000000" w14:paraId="00000033">
      <w:pPr>
        <w:widowControl w:val="0"/>
        <w:numPr>
          <w:ilvl w:val="0"/>
          <w:numId w:val="1"/>
        </w:numPr>
        <w:spacing w:after="0" w:line="360" w:lineRule="auto"/>
        <w:ind w:left="1068" w:hanging="360"/>
        <w:rPr>
          <w:b w:val="1"/>
          <w:color w:val="00000a"/>
          <w:sz w:val="24"/>
          <w:szCs w:val="24"/>
          <w:vertAlign w:val="baseline"/>
        </w:rPr>
      </w:pPr>
      <w:r w:rsidDel="00000000" w:rsidR="00000000" w:rsidRPr="00000000">
        <w:rPr>
          <w:b w:val="1"/>
          <w:color w:val="00000a"/>
          <w:sz w:val="24"/>
          <w:szCs w:val="24"/>
          <w:vertAlign w:val="baseline"/>
          <w:rtl w:val="0"/>
        </w:rPr>
        <w:t xml:space="preserve">Revisão teórica; </w:t>
      </w:r>
      <w:r w:rsidDel="00000000" w:rsidR="00000000" w:rsidRPr="00000000">
        <w:rPr>
          <w:color w:val="00000a"/>
          <w:sz w:val="24"/>
          <w:szCs w:val="24"/>
          <w:vertAlign w:val="baseline"/>
          <w:rtl w:val="0"/>
        </w:rPr>
        <w:t xml:space="preserve">(facultativo, dependendo do estilo de trabalho)</w:t>
      </w:r>
      <w:r w:rsidDel="00000000" w:rsidR="00000000" w:rsidRPr="00000000">
        <w:rPr>
          <w:rtl w:val="0"/>
        </w:rPr>
      </w:r>
    </w:p>
    <w:p w:rsidR="00000000" w:rsidDel="00000000" w:rsidP="00000000" w:rsidRDefault="00000000" w:rsidRPr="00000000" w14:paraId="00000034">
      <w:pPr>
        <w:widowControl w:val="0"/>
        <w:numPr>
          <w:ilvl w:val="0"/>
          <w:numId w:val="1"/>
        </w:numPr>
        <w:spacing w:after="0" w:line="360" w:lineRule="auto"/>
        <w:ind w:left="1068" w:hanging="360"/>
        <w:rPr>
          <w:b w:val="1"/>
          <w:color w:val="00000a"/>
          <w:sz w:val="24"/>
          <w:szCs w:val="24"/>
          <w:vertAlign w:val="baseline"/>
        </w:rPr>
      </w:pPr>
      <w:r w:rsidDel="00000000" w:rsidR="00000000" w:rsidRPr="00000000">
        <w:rPr>
          <w:b w:val="1"/>
          <w:color w:val="00000a"/>
          <w:sz w:val="24"/>
          <w:szCs w:val="24"/>
          <w:vertAlign w:val="baseline"/>
          <w:rtl w:val="0"/>
        </w:rPr>
        <w:t xml:space="preserve">Procedimentos metodológicos;</w:t>
      </w:r>
    </w:p>
    <w:p w:rsidR="00000000" w:rsidDel="00000000" w:rsidP="00000000" w:rsidRDefault="00000000" w:rsidRPr="00000000" w14:paraId="00000035">
      <w:pPr>
        <w:widowControl w:val="0"/>
        <w:numPr>
          <w:ilvl w:val="0"/>
          <w:numId w:val="1"/>
        </w:numPr>
        <w:spacing w:after="0" w:line="360" w:lineRule="auto"/>
        <w:ind w:left="1068" w:hanging="360"/>
        <w:rPr>
          <w:b w:val="1"/>
          <w:color w:val="00000a"/>
          <w:sz w:val="24"/>
          <w:szCs w:val="24"/>
          <w:vertAlign w:val="baseline"/>
        </w:rPr>
      </w:pPr>
      <w:r w:rsidDel="00000000" w:rsidR="00000000" w:rsidRPr="00000000">
        <w:rPr>
          <w:b w:val="1"/>
          <w:color w:val="00000a"/>
          <w:sz w:val="24"/>
          <w:szCs w:val="24"/>
          <w:vertAlign w:val="baseline"/>
          <w:rtl w:val="0"/>
        </w:rPr>
        <w:t xml:space="preserve">Apresentação dos resultados e discussões;</w:t>
      </w:r>
    </w:p>
    <w:p w:rsidR="00000000" w:rsidDel="00000000" w:rsidP="00000000" w:rsidRDefault="00000000" w:rsidRPr="00000000" w14:paraId="00000036">
      <w:pPr>
        <w:widowControl w:val="0"/>
        <w:numPr>
          <w:ilvl w:val="0"/>
          <w:numId w:val="1"/>
        </w:numPr>
        <w:spacing w:after="0" w:line="360" w:lineRule="auto"/>
        <w:ind w:left="1068" w:hanging="360"/>
        <w:rPr>
          <w:b w:val="1"/>
          <w:color w:val="00000a"/>
          <w:sz w:val="24"/>
          <w:szCs w:val="24"/>
          <w:vertAlign w:val="baseline"/>
        </w:rPr>
      </w:pPr>
      <w:r w:rsidDel="00000000" w:rsidR="00000000" w:rsidRPr="00000000">
        <w:rPr>
          <w:b w:val="1"/>
          <w:color w:val="00000a"/>
          <w:sz w:val="24"/>
          <w:szCs w:val="24"/>
          <w:vertAlign w:val="baseline"/>
          <w:rtl w:val="0"/>
        </w:rPr>
        <w:t xml:space="preserve">Considerações finais; e</w:t>
      </w:r>
    </w:p>
    <w:p w:rsidR="00000000" w:rsidDel="00000000" w:rsidP="00000000" w:rsidRDefault="00000000" w:rsidRPr="00000000" w14:paraId="00000037">
      <w:pPr>
        <w:widowControl w:val="0"/>
        <w:numPr>
          <w:ilvl w:val="0"/>
          <w:numId w:val="1"/>
        </w:numPr>
        <w:spacing w:after="0" w:line="360" w:lineRule="auto"/>
        <w:ind w:left="1068" w:hanging="360"/>
        <w:rPr>
          <w:b w:val="1"/>
          <w:color w:val="00000a"/>
          <w:sz w:val="24"/>
          <w:szCs w:val="24"/>
          <w:vertAlign w:val="baseline"/>
        </w:rPr>
      </w:pPr>
      <w:r w:rsidDel="00000000" w:rsidR="00000000" w:rsidRPr="00000000">
        <w:rPr>
          <w:b w:val="1"/>
          <w:color w:val="00000a"/>
          <w:sz w:val="24"/>
          <w:szCs w:val="24"/>
          <w:vertAlign w:val="baseline"/>
          <w:rtl w:val="0"/>
        </w:rPr>
        <w:t xml:space="preserve">Referências</w:t>
      </w:r>
    </w:p>
    <w:p w:rsidR="00000000" w:rsidDel="00000000" w:rsidP="00000000" w:rsidRDefault="00000000" w:rsidRPr="00000000" w14:paraId="00000038">
      <w:pPr>
        <w:keepNext w:val="1"/>
        <w:keepLines w:val="1"/>
        <w:spacing w:after="0" w:before="240" w:line="360" w:lineRule="auto"/>
        <w:ind w:left="0" w:firstLine="0"/>
        <w:rPr>
          <w:b w:val="1"/>
          <w:color w:val="000000"/>
          <w:sz w:val="24"/>
          <w:szCs w:val="24"/>
          <w:vertAlign w:val="baseline"/>
        </w:rPr>
      </w:pPr>
      <w:r w:rsidDel="00000000" w:rsidR="00000000" w:rsidRPr="00000000">
        <w:rPr>
          <w:b w:val="1"/>
          <w:color w:val="000000"/>
          <w:sz w:val="24"/>
          <w:szCs w:val="24"/>
          <w:vertAlign w:val="baseline"/>
          <w:rtl w:val="0"/>
        </w:rPr>
        <w:t xml:space="preserve">3 FORMATAÇÃO</w:t>
      </w:r>
    </w:p>
    <w:p w:rsidR="00000000" w:rsidDel="00000000" w:rsidP="00000000" w:rsidRDefault="00000000" w:rsidRPr="00000000" w14:paraId="00000039">
      <w:pPr>
        <w:keepNext w:val="1"/>
        <w:spacing w:after="0" w:line="360" w:lineRule="auto"/>
        <w:ind w:left="0" w:firstLine="0"/>
        <w:rPr>
          <w:b w:val="1"/>
          <w:color w:val="00000a"/>
          <w:sz w:val="24"/>
          <w:szCs w:val="24"/>
          <w:vertAlign w:val="baseline"/>
        </w:rPr>
      </w:pPr>
      <w:r w:rsidDel="00000000" w:rsidR="00000000" w:rsidRPr="00000000">
        <w:rPr>
          <w:b w:val="1"/>
          <w:color w:val="00000a"/>
          <w:sz w:val="24"/>
          <w:szCs w:val="24"/>
          <w:vertAlign w:val="baseline"/>
          <w:rtl w:val="0"/>
        </w:rPr>
        <w:t xml:space="preserve">3.1 Formatação do texto</w:t>
      </w:r>
    </w:p>
    <w:p w:rsidR="00000000" w:rsidDel="00000000" w:rsidP="00000000" w:rsidRDefault="00000000" w:rsidRPr="00000000" w14:paraId="0000003A">
      <w:pPr>
        <w:spacing w:after="0" w:line="360" w:lineRule="auto"/>
        <w:ind w:left="0" w:firstLine="0"/>
        <w:rPr>
          <w:color w:val="00000a"/>
          <w:sz w:val="24"/>
          <w:szCs w:val="24"/>
          <w:vertAlign w:val="baseline"/>
        </w:rPr>
      </w:pPr>
      <w:r w:rsidDel="00000000" w:rsidR="00000000" w:rsidRPr="00000000">
        <w:rPr>
          <w:color w:val="00000a"/>
          <w:sz w:val="24"/>
          <w:szCs w:val="24"/>
          <w:vertAlign w:val="baseline"/>
          <w:rtl w:val="0"/>
        </w:rPr>
        <w:tab/>
        <w:t xml:space="preserve">O texto deverá ser inserido neste </w:t>
      </w:r>
      <w:r w:rsidDel="00000000" w:rsidR="00000000" w:rsidRPr="00000000">
        <w:rPr>
          <w:b w:val="1"/>
          <w:color w:val="00000a"/>
          <w:sz w:val="24"/>
          <w:szCs w:val="24"/>
          <w:vertAlign w:val="baseline"/>
          <w:rtl w:val="0"/>
        </w:rPr>
        <w:t xml:space="preserve">TEMPLATE.</w:t>
      </w:r>
      <w:r w:rsidDel="00000000" w:rsidR="00000000" w:rsidRPr="00000000">
        <w:rPr>
          <w:rtl w:val="0"/>
        </w:rPr>
      </w:r>
    </w:p>
    <w:p w:rsidR="00000000" w:rsidDel="00000000" w:rsidP="00000000" w:rsidRDefault="00000000" w:rsidRPr="00000000" w14:paraId="0000003B">
      <w:pPr>
        <w:spacing w:after="0" w:line="360" w:lineRule="auto"/>
        <w:ind w:left="0" w:firstLine="0"/>
        <w:jc w:val="both"/>
        <w:rPr>
          <w:color w:val="00000a"/>
          <w:sz w:val="24"/>
          <w:szCs w:val="24"/>
          <w:vertAlign w:val="baseline"/>
        </w:rPr>
      </w:pPr>
      <w:r w:rsidDel="00000000" w:rsidR="00000000" w:rsidRPr="00000000">
        <w:rPr>
          <w:color w:val="00000a"/>
          <w:sz w:val="24"/>
          <w:szCs w:val="24"/>
          <w:vertAlign w:val="baseline"/>
          <w:rtl w:val="0"/>
        </w:rPr>
        <w:t xml:space="preserve">O trabalho deverá ser formatado no tamanho A4 (210 x 297 mm), as margens superior e esquerda devem ter 3,0 cm e as margens inferior e direita devem ter 2,0 cm. </w:t>
      </w:r>
    </w:p>
    <w:p w:rsidR="00000000" w:rsidDel="00000000" w:rsidP="00000000" w:rsidRDefault="00000000" w:rsidRPr="00000000" w14:paraId="0000003C">
      <w:pPr>
        <w:spacing w:after="0" w:line="360" w:lineRule="auto"/>
        <w:ind w:left="0" w:firstLine="0"/>
        <w:jc w:val="both"/>
        <w:rPr>
          <w:color w:val="00000a"/>
          <w:sz w:val="24"/>
          <w:szCs w:val="24"/>
          <w:vertAlign w:val="baseline"/>
        </w:rPr>
      </w:pPr>
      <w:r w:rsidDel="00000000" w:rsidR="00000000" w:rsidRPr="00000000">
        <w:rPr>
          <w:color w:val="00000a"/>
          <w:sz w:val="24"/>
          <w:szCs w:val="24"/>
          <w:vertAlign w:val="baseline"/>
          <w:rtl w:val="0"/>
        </w:rPr>
        <w:t xml:space="preserve">O trabalho deverá obedecer às normas da ABNT. As citações devem ser feitas conforme a NBR 10520 (ASSOCIAÇÃO BRASILEIRA DE NORMAS TÉCNICAS, 2002) de acordo com o sistema autor-data.</w:t>
      </w:r>
    </w:p>
    <w:p w:rsidR="00000000" w:rsidDel="00000000" w:rsidP="00000000" w:rsidRDefault="00000000" w:rsidRPr="00000000" w14:paraId="0000003D">
      <w:pPr>
        <w:spacing w:after="0" w:line="360" w:lineRule="auto"/>
        <w:ind w:left="0" w:firstLine="708"/>
        <w:jc w:val="both"/>
        <w:rPr>
          <w:color w:val="00000a"/>
          <w:sz w:val="24"/>
          <w:szCs w:val="24"/>
          <w:vertAlign w:val="baseline"/>
        </w:rPr>
      </w:pPr>
      <w:r w:rsidDel="00000000" w:rsidR="00000000" w:rsidRPr="00000000">
        <w:rPr>
          <w:color w:val="00000a"/>
          <w:sz w:val="24"/>
          <w:szCs w:val="24"/>
          <w:vertAlign w:val="baseline"/>
          <w:rtl w:val="0"/>
        </w:rPr>
        <w:t xml:space="preserve">Os </w:t>
      </w:r>
      <w:r w:rsidDel="00000000" w:rsidR="00000000" w:rsidRPr="00000000">
        <w:rPr>
          <w:b w:val="1"/>
          <w:color w:val="00000a"/>
          <w:sz w:val="24"/>
          <w:szCs w:val="24"/>
          <w:vertAlign w:val="baseline"/>
          <w:rtl w:val="0"/>
        </w:rPr>
        <w:t xml:space="preserve">títulos das seções</w:t>
      </w:r>
      <w:r w:rsidDel="00000000" w:rsidR="00000000" w:rsidRPr="00000000">
        <w:rPr>
          <w:color w:val="00000a"/>
          <w:sz w:val="24"/>
          <w:szCs w:val="24"/>
          <w:vertAlign w:val="baseline"/>
          <w:rtl w:val="0"/>
        </w:rPr>
        <w:t xml:space="preserve"> do trabalho devem ser posicionados à esquerda, em negrito, numerados com algarismos arábicos (1, 2, 3, 4 etc), deve-se utilizar a fonte Times New Roman tamanho 12 e formatados em letra maiúscula. Já quanto aos </w:t>
      </w:r>
      <w:r w:rsidDel="00000000" w:rsidR="00000000" w:rsidRPr="00000000">
        <w:rPr>
          <w:b w:val="1"/>
          <w:color w:val="00000a"/>
          <w:sz w:val="24"/>
          <w:szCs w:val="24"/>
          <w:vertAlign w:val="baseline"/>
          <w:rtl w:val="0"/>
        </w:rPr>
        <w:t xml:space="preserve">subtítulos das seções</w:t>
      </w:r>
      <w:r w:rsidDel="00000000" w:rsidR="00000000" w:rsidRPr="00000000">
        <w:rPr>
          <w:color w:val="00000a"/>
          <w:sz w:val="24"/>
          <w:szCs w:val="24"/>
          <w:vertAlign w:val="baseline"/>
          <w:rtl w:val="0"/>
        </w:rPr>
        <w:t xml:space="preserve">, deve ser em letras minúsculas e em numeração arábica (1.1, 1.2, 1.3, 1.4 etc). NÃO deverá ter “ponto final” (.) ao final destes.</w:t>
      </w:r>
    </w:p>
    <w:p w:rsidR="00000000" w:rsidDel="00000000" w:rsidP="00000000" w:rsidRDefault="00000000" w:rsidRPr="00000000" w14:paraId="0000003E">
      <w:pPr>
        <w:spacing w:after="0" w:line="360" w:lineRule="auto"/>
        <w:ind w:left="0" w:firstLine="708"/>
        <w:jc w:val="both"/>
        <w:rPr>
          <w:color w:val="00000a"/>
          <w:sz w:val="24"/>
          <w:szCs w:val="24"/>
          <w:vertAlign w:val="baseline"/>
        </w:rPr>
      </w:pPr>
      <w:r w:rsidDel="00000000" w:rsidR="00000000" w:rsidRPr="00000000">
        <w:rPr>
          <w:color w:val="00000a"/>
          <w:sz w:val="24"/>
          <w:szCs w:val="24"/>
          <w:vertAlign w:val="baseline"/>
          <w:rtl w:val="0"/>
        </w:rPr>
        <w:t xml:space="preserve">O corpo do texto deve iniciar logo abaixo dos títulos ou respectivos subtítulos, sendo utilizada a fonte Times New Roman, tamanho 12, com texto justificado e com espaçamento 1,5. O início de cada parágrafo deverá ter um recuo de 1,25 cm.</w:t>
      </w:r>
    </w:p>
    <w:p w:rsidR="00000000" w:rsidDel="00000000" w:rsidP="00000000" w:rsidRDefault="00000000" w:rsidRPr="00000000" w14:paraId="0000003F">
      <w:pPr>
        <w:spacing w:after="0" w:line="360" w:lineRule="auto"/>
        <w:ind w:left="0" w:firstLine="708"/>
        <w:jc w:val="both"/>
        <w:rPr>
          <w:color w:val="00000a"/>
          <w:sz w:val="24"/>
          <w:szCs w:val="24"/>
          <w:vertAlign w:val="baseline"/>
        </w:rPr>
      </w:pPr>
      <w:r w:rsidDel="00000000" w:rsidR="00000000" w:rsidRPr="00000000">
        <w:rPr>
          <w:rtl w:val="0"/>
        </w:rPr>
      </w:r>
    </w:p>
    <w:p w:rsidR="00000000" w:rsidDel="00000000" w:rsidP="00000000" w:rsidRDefault="00000000" w:rsidRPr="00000000" w14:paraId="00000040">
      <w:pPr>
        <w:keepNext w:val="1"/>
        <w:spacing w:after="0" w:line="360" w:lineRule="auto"/>
        <w:ind w:left="0" w:firstLine="0"/>
        <w:rPr>
          <w:b w:val="1"/>
          <w:color w:val="00000a"/>
          <w:sz w:val="24"/>
          <w:szCs w:val="24"/>
          <w:vertAlign w:val="baseline"/>
        </w:rPr>
      </w:pPr>
      <w:r w:rsidDel="00000000" w:rsidR="00000000" w:rsidRPr="00000000">
        <w:rPr>
          <w:b w:val="1"/>
          <w:color w:val="00000a"/>
          <w:sz w:val="24"/>
          <w:szCs w:val="24"/>
          <w:vertAlign w:val="baseline"/>
          <w:rtl w:val="0"/>
        </w:rPr>
        <w:t xml:space="preserve">3.2 Formatação de figuras, quadros e tabelas</w:t>
      </w:r>
    </w:p>
    <w:p w:rsidR="00000000" w:rsidDel="00000000" w:rsidP="00000000" w:rsidRDefault="00000000" w:rsidRPr="00000000" w14:paraId="00000041">
      <w:pPr>
        <w:widowControl w:val="0"/>
        <w:spacing w:after="0" w:line="360" w:lineRule="auto"/>
        <w:ind w:left="0" w:firstLine="708"/>
        <w:jc w:val="both"/>
        <w:rPr>
          <w:color w:val="00000a"/>
          <w:sz w:val="24"/>
          <w:szCs w:val="24"/>
          <w:vertAlign w:val="baseline"/>
        </w:rPr>
      </w:pPr>
      <w:r w:rsidDel="00000000" w:rsidR="00000000" w:rsidRPr="00000000">
        <w:rPr>
          <w:color w:val="00000a"/>
          <w:sz w:val="24"/>
          <w:szCs w:val="24"/>
          <w:vertAlign w:val="baseline"/>
          <w:rtl w:val="0"/>
        </w:rPr>
        <w:t xml:space="preserve">Todas as figuras, tabelas e quadros devem ser formatados de acordo com a ABNT, sendo centralizadas, tamanho 11, com espaçamento simples (1,0), denominação em cima e fonte abaixo (conforme exemplos seguintes)</w:t>
      </w:r>
    </w:p>
    <w:p w:rsidR="00000000" w:rsidDel="00000000" w:rsidP="00000000" w:rsidRDefault="00000000" w:rsidRPr="00000000" w14:paraId="00000042">
      <w:pPr>
        <w:spacing w:after="0" w:line="360" w:lineRule="auto"/>
        <w:ind w:left="0" w:firstLine="709"/>
        <w:jc w:val="both"/>
        <w:rPr>
          <w:color w:val="00000a"/>
          <w:sz w:val="24"/>
          <w:szCs w:val="24"/>
          <w:vertAlign w:val="baseline"/>
        </w:rPr>
      </w:pPr>
      <w:r w:rsidDel="00000000" w:rsidR="00000000" w:rsidRPr="00000000">
        <w:rPr>
          <w:color w:val="00000a"/>
          <w:sz w:val="24"/>
          <w:szCs w:val="24"/>
          <w:vertAlign w:val="baseline"/>
          <w:rtl w:val="0"/>
        </w:rPr>
        <w:t xml:space="preserve">As figuras (esquemas, gráficos, organogramas, fluxogramas etc.) devem ser elaboradas em documento à parte e depois coladas no texto do trabalho para que não haja desconfiguração. A opção de colagem deverá ser do tipo “especial”, como “imagem” e deverá ter layout centralizado e sem sobreposição (opção avançada de colagem do Microsoft Word). </w:t>
      </w:r>
    </w:p>
    <w:p w:rsidR="00000000" w:rsidDel="00000000" w:rsidP="00000000" w:rsidRDefault="00000000" w:rsidRPr="00000000" w14:paraId="00000043">
      <w:pPr>
        <w:spacing w:after="0" w:line="360" w:lineRule="auto"/>
        <w:ind w:left="0" w:firstLine="709"/>
        <w:jc w:val="both"/>
        <w:rPr>
          <w:color w:val="000000"/>
          <w:sz w:val="24"/>
          <w:szCs w:val="24"/>
          <w:vertAlign w:val="baseline"/>
        </w:rPr>
      </w:pPr>
      <w:r w:rsidDel="00000000" w:rsidR="00000000" w:rsidRPr="00000000">
        <w:rPr>
          <w:color w:val="00000a"/>
          <w:sz w:val="24"/>
          <w:szCs w:val="24"/>
          <w:vertAlign w:val="baseline"/>
          <w:rtl w:val="0"/>
        </w:rPr>
        <w:t xml:space="preserve">No que tange às ilustrações, sua identificação deve aparecer na parte superior, centralizada, indicando a sequência numérica em que aparece no texto e o título representativo, usando fonte </w:t>
      </w:r>
      <w:r w:rsidDel="00000000" w:rsidR="00000000" w:rsidRPr="00000000">
        <w:rPr>
          <w:i w:val="1"/>
          <w:color w:val="00000a"/>
          <w:sz w:val="24"/>
          <w:szCs w:val="24"/>
          <w:vertAlign w:val="baseline"/>
          <w:rtl w:val="0"/>
        </w:rPr>
        <w:t xml:space="preserve">Times New Roman</w:t>
      </w:r>
      <w:r w:rsidDel="00000000" w:rsidR="00000000" w:rsidRPr="00000000">
        <w:rPr>
          <w:color w:val="00000a"/>
          <w:sz w:val="24"/>
          <w:szCs w:val="24"/>
          <w:vertAlign w:val="baseline"/>
          <w:rtl w:val="0"/>
        </w:rPr>
        <w:t xml:space="preserve">, negrito, tamanho 11</w:t>
      </w:r>
      <w:r w:rsidDel="00000000" w:rsidR="00000000" w:rsidRPr="00000000">
        <w:rPr>
          <w:color w:val="000000"/>
          <w:sz w:val="24"/>
          <w:szCs w:val="24"/>
          <w:vertAlign w:val="baseline"/>
          <w:rtl w:val="0"/>
        </w:rPr>
        <w:t xml:space="preserve">. A fonte [elemento obrigatório, mesmo se elaborada pelo próprio autor], legenda, notas e outras informações necessárias à sua compreensão devem aparecer na parte inferior, centralizada, usando a fonte </w:t>
      </w:r>
      <w:r w:rsidDel="00000000" w:rsidR="00000000" w:rsidRPr="00000000">
        <w:rPr>
          <w:i w:val="1"/>
          <w:color w:val="000000"/>
          <w:sz w:val="24"/>
          <w:szCs w:val="24"/>
          <w:vertAlign w:val="baseline"/>
          <w:rtl w:val="0"/>
        </w:rPr>
        <w:t xml:space="preserve">Times New Roman</w:t>
      </w:r>
      <w:r w:rsidDel="00000000" w:rsidR="00000000" w:rsidRPr="00000000">
        <w:rPr>
          <w:color w:val="000000"/>
          <w:sz w:val="24"/>
          <w:szCs w:val="24"/>
          <w:vertAlign w:val="baseline"/>
          <w:rtl w:val="0"/>
        </w:rPr>
        <w:t xml:space="preserve">, negrito, tamanho 10. </w:t>
      </w:r>
    </w:p>
    <w:p w:rsidR="00000000" w:rsidDel="00000000" w:rsidP="00000000" w:rsidRDefault="00000000" w:rsidRPr="00000000" w14:paraId="00000044">
      <w:pPr>
        <w:spacing w:after="0" w:line="360" w:lineRule="auto"/>
        <w:ind w:left="0" w:firstLine="709"/>
        <w:jc w:val="both"/>
        <w:rPr>
          <w:color w:val="000000"/>
          <w:sz w:val="24"/>
          <w:szCs w:val="24"/>
          <w:vertAlign w:val="baseline"/>
        </w:rPr>
      </w:pPr>
      <w:r w:rsidDel="00000000" w:rsidR="00000000" w:rsidRPr="00000000">
        <w:rPr>
          <w:color w:val="000000"/>
          <w:sz w:val="24"/>
          <w:szCs w:val="24"/>
          <w:vertAlign w:val="baseline"/>
          <w:rtl w:val="0"/>
        </w:rPr>
        <w:t xml:space="preserve">Considerar como figura: desenhos, diagramas, fluxogramas, fotografias, mapas e retratos. Outros tipos: gráficos, quadros e tabelas, conforme exemplos a seguir:</w:t>
      </w:r>
    </w:p>
    <w:p w:rsidR="00000000" w:rsidDel="00000000" w:rsidP="00000000" w:rsidRDefault="00000000" w:rsidRPr="00000000" w14:paraId="00000045">
      <w:pPr>
        <w:tabs>
          <w:tab w:val="left" w:leader="none" w:pos="709"/>
          <w:tab w:val="left" w:leader="none" w:pos="1418"/>
        </w:tabs>
        <w:spacing w:after="0" w:line="360" w:lineRule="auto"/>
        <w:ind w:left="0" w:firstLine="0"/>
        <w:jc w:val="center"/>
        <w:rPr>
          <w:b w:val="1"/>
          <w:color w:val="00000a"/>
          <w:sz w:val="20"/>
          <w:szCs w:val="20"/>
          <w:vertAlign w:val="baseline"/>
        </w:rPr>
      </w:pPr>
      <w:r w:rsidDel="00000000" w:rsidR="00000000" w:rsidRPr="00000000">
        <w:rPr>
          <w:rtl w:val="0"/>
        </w:rPr>
      </w:r>
    </w:p>
    <w:p w:rsidR="00000000" w:rsidDel="00000000" w:rsidP="00000000" w:rsidRDefault="00000000" w:rsidRPr="00000000" w14:paraId="00000046">
      <w:pPr>
        <w:tabs>
          <w:tab w:val="left" w:leader="none" w:pos="709"/>
          <w:tab w:val="left" w:leader="none" w:pos="1418"/>
        </w:tabs>
        <w:spacing w:after="0" w:line="360" w:lineRule="auto"/>
        <w:ind w:left="0" w:firstLine="0"/>
        <w:jc w:val="center"/>
        <w:rPr>
          <w:b w:val="1"/>
          <w:color w:val="00000a"/>
          <w:vertAlign w:val="baseline"/>
        </w:rPr>
      </w:pPr>
      <w:r w:rsidDel="00000000" w:rsidR="00000000" w:rsidRPr="00000000">
        <w:rPr>
          <w:b w:val="1"/>
          <w:color w:val="00000a"/>
          <w:vertAlign w:val="baseline"/>
          <w:rtl w:val="0"/>
        </w:rPr>
        <w:t xml:space="preserve">FIGURA 1.  Elementos Críticos no Processo de Implementação de um SMD</w:t>
      </w:r>
    </w:p>
    <w:p w:rsidR="00000000" w:rsidDel="00000000" w:rsidP="00000000" w:rsidRDefault="00000000" w:rsidRPr="00000000" w14:paraId="00000047">
      <w:pPr>
        <w:widowControl w:val="0"/>
        <w:spacing w:after="120" w:line="360" w:lineRule="auto"/>
        <w:ind w:left="0" w:firstLine="708"/>
        <w:jc w:val="center"/>
        <w:rPr>
          <w:color w:val="00000a"/>
          <w:sz w:val="24"/>
          <w:szCs w:val="24"/>
          <w:vertAlign w:val="baseline"/>
        </w:rPr>
      </w:pPr>
      <w:r w:rsidDel="00000000" w:rsidR="00000000" w:rsidRPr="00000000">
        <w:rPr>
          <w:rtl w:val="0"/>
        </w:rPr>
      </w:r>
    </w:p>
    <w:p w:rsidR="00000000" w:rsidDel="00000000" w:rsidP="00000000" w:rsidRDefault="00000000" w:rsidRPr="00000000" w14:paraId="00000048">
      <w:pPr>
        <w:spacing w:after="120" w:line="360" w:lineRule="auto"/>
        <w:ind w:left="0" w:firstLine="0"/>
        <w:jc w:val="both"/>
        <w:rPr>
          <w:color w:val="00000a"/>
          <w:sz w:val="24"/>
          <w:szCs w:val="24"/>
          <w:vertAlign w:val="baseline"/>
        </w:rPr>
      </w:pPr>
      <w:r w:rsidDel="00000000" w:rsidR="00000000" w:rsidRPr="00000000">
        <w:rPr>
          <w:rtl w:val="0"/>
        </w:rPr>
      </w:r>
    </w:p>
    <w:p w:rsidR="00000000" w:rsidDel="00000000" w:rsidP="00000000" w:rsidRDefault="00000000" w:rsidRPr="00000000" w14:paraId="00000049">
      <w:pPr>
        <w:spacing w:after="120" w:line="360" w:lineRule="auto"/>
        <w:ind w:left="0" w:firstLine="0"/>
        <w:jc w:val="center"/>
        <w:rPr>
          <w:color w:val="00000a"/>
          <w:sz w:val="24"/>
          <w:szCs w:val="24"/>
          <w:vertAlign w:val="baseline"/>
        </w:rPr>
      </w:pPr>
      <w:r w:rsidDel="00000000" w:rsidR="00000000" w:rsidRPr="00000000">
        <w:rPr>
          <w:color w:val="00000a"/>
          <w:sz w:val="24"/>
          <w:szCs w:val="24"/>
          <w:vertAlign w:val="baseline"/>
        </w:rPr>
        <w:drawing>
          <wp:inline distB="0" distT="0" distL="0" distR="0">
            <wp:extent cx="2463165" cy="1950720"/>
            <wp:effectExtent b="0" l="0" r="0" t="0"/>
            <wp:docPr id="1332810116"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463165" cy="195072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tabs>
          <w:tab w:val="left" w:leader="none" w:pos="709"/>
          <w:tab w:val="left" w:leader="none" w:pos="1418"/>
        </w:tabs>
        <w:spacing w:after="0" w:line="360" w:lineRule="auto"/>
        <w:ind w:left="0" w:firstLine="0"/>
        <w:jc w:val="center"/>
        <w:rPr>
          <w:color w:val="00000a"/>
          <w:sz w:val="24"/>
          <w:szCs w:val="24"/>
          <w:vertAlign w:val="baseline"/>
        </w:rPr>
      </w:pPr>
      <w:r w:rsidDel="00000000" w:rsidR="00000000" w:rsidRPr="00000000">
        <w:rPr>
          <w:color w:val="00000a"/>
          <w:sz w:val="20"/>
          <w:szCs w:val="20"/>
          <w:vertAlign w:val="baseline"/>
          <w:rtl w:val="0"/>
        </w:rPr>
        <w:t xml:space="preserve">Fonte: Attadia (2004, p.45)</w:t>
      </w:r>
      <w:r w:rsidDel="00000000" w:rsidR="00000000" w:rsidRPr="00000000">
        <w:rPr>
          <w:rtl w:val="0"/>
        </w:rPr>
      </w:r>
    </w:p>
    <w:p w:rsidR="00000000" w:rsidDel="00000000" w:rsidP="00000000" w:rsidRDefault="00000000" w:rsidRPr="00000000" w14:paraId="0000004B">
      <w:pPr>
        <w:widowControl w:val="0"/>
        <w:spacing w:after="0" w:line="360" w:lineRule="auto"/>
        <w:ind w:left="0" w:firstLine="708"/>
        <w:jc w:val="both"/>
        <w:rPr>
          <w:color w:val="00000a"/>
          <w:sz w:val="24"/>
          <w:szCs w:val="24"/>
          <w:vertAlign w:val="baseline"/>
        </w:rPr>
      </w:pPr>
      <w:r w:rsidDel="00000000" w:rsidR="00000000" w:rsidRPr="00000000">
        <w:rPr>
          <w:rtl w:val="0"/>
        </w:rPr>
      </w:r>
    </w:p>
    <w:p w:rsidR="00000000" w:rsidDel="00000000" w:rsidP="00000000" w:rsidRDefault="00000000" w:rsidRPr="00000000" w14:paraId="0000004C">
      <w:pPr>
        <w:spacing w:after="0" w:line="360" w:lineRule="auto"/>
        <w:ind w:left="0" w:firstLine="0"/>
        <w:jc w:val="center"/>
        <w:rPr>
          <w:b w:val="1"/>
          <w:color w:val="000000"/>
          <w:vertAlign w:val="baseline"/>
        </w:rPr>
      </w:pPr>
      <w:r w:rsidDel="00000000" w:rsidR="00000000" w:rsidRPr="00000000">
        <w:rPr>
          <w:b w:val="1"/>
          <w:color w:val="000000"/>
          <w:vertAlign w:val="baseline"/>
          <w:rtl w:val="0"/>
        </w:rPr>
        <w:t xml:space="preserve">Gráfico 1 - Título do gráfico</w:t>
      </w:r>
    </w:p>
    <w:p w:rsidR="00000000" w:rsidDel="00000000" w:rsidP="00000000" w:rsidRDefault="00000000" w:rsidRPr="00000000" w14:paraId="0000004D">
      <w:pPr>
        <w:spacing w:after="0" w:line="360" w:lineRule="auto"/>
        <w:ind w:left="0" w:firstLine="0"/>
        <w:jc w:val="center"/>
        <w:rPr>
          <w:b w:val="1"/>
          <w:color w:val="000000"/>
          <w:vertAlign w:val="baseline"/>
        </w:rPr>
      </w:pPr>
      <w:r w:rsidDel="00000000" w:rsidR="00000000" w:rsidRPr="00000000">
        <w:rPr>
          <w:color w:val="00000a"/>
          <w:sz w:val="24"/>
          <w:szCs w:val="24"/>
          <w:vertAlign w:val="baseline"/>
        </w:rPr>
        <w:drawing>
          <wp:inline distB="0" distT="0" distL="0" distR="0">
            <wp:extent cx="3152775" cy="1771650"/>
            <wp:docPr id="1332810115"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04E">
      <w:pPr>
        <w:spacing w:after="0" w:line="360" w:lineRule="auto"/>
        <w:ind w:left="0" w:firstLine="0"/>
        <w:jc w:val="center"/>
        <w:rPr>
          <w:b w:val="1"/>
          <w:color w:val="000000"/>
          <w:sz w:val="20"/>
          <w:szCs w:val="20"/>
          <w:vertAlign w:val="baseline"/>
        </w:rPr>
      </w:pPr>
      <w:r w:rsidDel="00000000" w:rsidR="00000000" w:rsidRPr="00000000">
        <w:rPr>
          <w:b w:val="1"/>
          <w:color w:val="000000"/>
          <w:sz w:val="20"/>
          <w:szCs w:val="20"/>
          <w:vertAlign w:val="baseline"/>
          <w:rtl w:val="0"/>
        </w:rPr>
        <w:t xml:space="preserve">Fonte: Extraído de Sobrenome (Ano, p. xx).</w:t>
      </w:r>
    </w:p>
    <w:p w:rsidR="00000000" w:rsidDel="00000000" w:rsidP="00000000" w:rsidRDefault="00000000" w:rsidRPr="00000000" w14:paraId="0000004F">
      <w:pPr>
        <w:widowControl w:val="0"/>
        <w:spacing w:after="0" w:line="360" w:lineRule="auto"/>
        <w:ind w:left="0" w:firstLine="708"/>
        <w:jc w:val="both"/>
        <w:rPr>
          <w:color w:val="00000a"/>
          <w:sz w:val="24"/>
          <w:szCs w:val="24"/>
          <w:vertAlign w:val="baseline"/>
        </w:rPr>
      </w:pPr>
      <w:r w:rsidDel="00000000" w:rsidR="00000000" w:rsidRPr="00000000">
        <w:rPr>
          <w:rtl w:val="0"/>
        </w:rPr>
      </w:r>
    </w:p>
    <w:p w:rsidR="00000000" w:rsidDel="00000000" w:rsidP="00000000" w:rsidRDefault="00000000" w:rsidRPr="00000000" w14:paraId="00000050">
      <w:pPr>
        <w:spacing w:after="0" w:line="360" w:lineRule="auto"/>
        <w:ind w:left="0" w:firstLine="0"/>
        <w:jc w:val="center"/>
        <w:rPr>
          <w:b w:val="1"/>
          <w:color w:val="000000"/>
          <w:vertAlign w:val="baseline"/>
        </w:rPr>
      </w:pPr>
      <w:r w:rsidDel="00000000" w:rsidR="00000000" w:rsidRPr="00000000">
        <w:rPr>
          <w:b w:val="1"/>
          <w:color w:val="000000"/>
          <w:vertAlign w:val="baseline"/>
          <w:rtl w:val="0"/>
        </w:rPr>
        <w:t xml:space="preserve">Quadro 1 - Título do quadro</w:t>
      </w:r>
    </w:p>
    <w:tbl>
      <w:tblPr>
        <w:tblStyle w:val="Table1"/>
        <w:tblW w:w="4531.0" w:type="dxa"/>
        <w:jc w:val="center"/>
        <w:tblLayout w:type="fixed"/>
        <w:tblLook w:val="0400"/>
      </w:tblPr>
      <w:tblGrid>
        <w:gridCol w:w="1555"/>
        <w:gridCol w:w="2976"/>
        <w:tblGridChange w:id="0">
          <w:tblGrid>
            <w:gridCol w:w="1555"/>
            <w:gridCol w:w="297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spacing w:line="360" w:lineRule="auto"/>
              <w:ind w:left="0" w:firstLine="0"/>
              <w:rPr>
                <w:b w:val="1"/>
                <w:color w:val="000000"/>
                <w:sz w:val="20"/>
                <w:szCs w:val="20"/>
                <w:vertAlign w:val="baseline"/>
              </w:rPr>
            </w:pPr>
            <w:r w:rsidDel="00000000" w:rsidR="00000000" w:rsidRPr="00000000">
              <w:rPr>
                <w:b w:val="1"/>
                <w:color w:val="000000"/>
                <w:sz w:val="20"/>
                <w:szCs w:val="20"/>
                <w:vertAlign w:val="baseline"/>
                <w:rtl w:val="0"/>
              </w:rPr>
              <w:t xml:space="preserve">Título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spacing w:line="360" w:lineRule="auto"/>
              <w:ind w:left="0" w:firstLine="0"/>
              <w:rPr>
                <w:b w:val="1"/>
                <w:color w:val="000000"/>
                <w:sz w:val="20"/>
                <w:szCs w:val="20"/>
                <w:vertAlign w:val="baseline"/>
              </w:rPr>
            </w:pPr>
            <w:r w:rsidDel="00000000" w:rsidR="00000000" w:rsidRPr="00000000">
              <w:rPr>
                <w:b w:val="1"/>
                <w:color w:val="000000"/>
                <w:sz w:val="20"/>
                <w:szCs w:val="20"/>
                <w:vertAlign w:val="baseline"/>
                <w:rtl w:val="0"/>
              </w:rPr>
              <w:t xml:space="preserve">Conteúdo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line="360" w:lineRule="auto"/>
              <w:ind w:left="0" w:firstLine="0"/>
              <w:rPr>
                <w:b w:val="1"/>
                <w:color w:val="000000"/>
                <w:sz w:val="20"/>
                <w:szCs w:val="20"/>
                <w:vertAlign w:val="baseline"/>
              </w:rPr>
            </w:pPr>
            <w:r w:rsidDel="00000000" w:rsidR="00000000" w:rsidRPr="00000000">
              <w:rPr>
                <w:b w:val="1"/>
                <w:color w:val="000000"/>
                <w:sz w:val="20"/>
                <w:szCs w:val="20"/>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spacing w:line="360" w:lineRule="auto"/>
              <w:ind w:left="0" w:firstLine="0"/>
              <w:rPr>
                <w:color w:val="000000"/>
                <w:sz w:val="20"/>
                <w:szCs w:val="20"/>
                <w:vertAlign w:val="baseline"/>
              </w:rPr>
            </w:pPr>
            <w:r w:rsidDel="00000000" w:rsidR="00000000" w:rsidRPr="00000000">
              <w:rPr>
                <w:color w:val="000000"/>
                <w:sz w:val="20"/>
                <w:szCs w:val="20"/>
                <w:vertAlign w:val="baseline"/>
                <w:rtl w:val="0"/>
              </w:rPr>
              <w:t xml:space="preserve">Informação e conhecimento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spacing w:line="360" w:lineRule="auto"/>
              <w:ind w:left="0" w:firstLine="0"/>
              <w:rPr>
                <w:b w:val="1"/>
                <w:color w:val="000000"/>
                <w:sz w:val="20"/>
                <w:szCs w:val="20"/>
                <w:vertAlign w:val="baseline"/>
              </w:rPr>
            </w:pPr>
            <w:r w:rsidDel="00000000" w:rsidR="00000000" w:rsidRPr="00000000">
              <w:rPr>
                <w:b w:val="1"/>
                <w:color w:val="000000"/>
                <w:sz w:val="20"/>
                <w:szCs w:val="20"/>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spacing w:line="360" w:lineRule="auto"/>
              <w:ind w:left="0" w:firstLine="0"/>
              <w:rPr>
                <w:color w:val="000000"/>
                <w:sz w:val="20"/>
                <w:szCs w:val="20"/>
                <w:vertAlign w:val="baseline"/>
              </w:rPr>
            </w:pPr>
            <w:r w:rsidDel="00000000" w:rsidR="00000000" w:rsidRPr="00000000">
              <w:rPr>
                <w:color w:val="000000"/>
                <w:sz w:val="20"/>
                <w:szCs w:val="20"/>
                <w:vertAlign w:val="baseline"/>
                <w:rtl w:val="0"/>
              </w:rPr>
              <w:t xml:space="preserve">Informação e conhecimento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spacing w:line="360" w:lineRule="auto"/>
              <w:ind w:left="0" w:firstLine="0"/>
              <w:rPr>
                <w:b w:val="1"/>
                <w:color w:val="000000"/>
                <w:sz w:val="20"/>
                <w:szCs w:val="20"/>
                <w:vertAlign w:val="baseline"/>
              </w:rPr>
            </w:pPr>
            <w:r w:rsidDel="00000000" w:rsidR="00000000" w:rsidRPr="00000000">
              <w:rPr>
                <w:b w:val="1"/>
                <w:color w:val="000000"/>
                <w:sz w:val="20"/>
                <w:szCs w:val="20"/>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spacing w:line="360" w:lineRule="auto"/>
              <w:ind w:left="0" w:firstLine="0"/>
              <w:rPr>
                <w:color w:val="000000"/>
                <w:sz w:val="20"/>
                <w:szCs w:val="20"/>
                <w:vertAlign w:val="baseline"/>
              </w:rPr>
            </w:pPr>
            <w:r w:rsidDel="00000000" w:rsidR="00000000" w:rsidRPr="00000000">
              <w:rPr>
                <w:color w:val="000000"/>
                <w:sz w:val="20"/>
                <w:szCs w:val="20"/>
                <w:vertAlign w:val="baseline"/>
                <w:rtl w:val="0"/>
              </w:rPr>
              <w:t xml:space="preserve">Informação e conhecimento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spacing w:line="360" w:lineRule="auto"/>
              <w:ind w:left="0" w:firstLine="0"/>
              <w:rPr>
                <w:b w:val="1"/>
                <w:color w:val="000000"/>
                <w:sz w:val="20"/>
                <w:szCs w:val="20"/>
                <w:vertAlign w:val="baseline"/>
              </w:rPr>
            </w:pPr>
            <w:r w:rsidDel="00000000" w:rsidR="00000000" w:rsidRPr="00000000">
              <w:rPr>
                <w:b w:val="1"/>
                <w:color w:val="000000"/>
                <w:sz w:val="20"/>
                <w:szCs w:val="20"/>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spacing w:line="360" w:lineRule="auto"/>
              <w:ind w:left="0" w:firstLine="0"/>
              <w:rPr>
                <w:color w:val="000000"/>
                <w:sz w:val="20"/>
                <w:szCs w:val="20"/>
                <w:vertAlign w:val="baseline"/>
              </w:rPr>
            </w:pPr>
            <w:r w:rsidDel="00000000" w:rsidR="00000000" w:rsidRPr="00000000">
              <w:rPr>
                <w:color w:val="000000"/>
                <w:sz w:val="20"/>
                <w:szCs w:val="20"/>
                <w:vertAlign w:val="baseline"/>
                <w:rtl w:val="0"/>
              </w:rPr>
              <w:t xml:space="preserve">Informação e conhecimento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spacing w:line="360" w:lineRule="auto"/>
              <w:ind w:left="0" w:firstLine="0"/>
              <w:rPr>
                <w:b w:val="1"/>
                <w:color w:val="000000"/>
                <w:sz w:val="20"/>
                <w:szCs w:val="20"/>
                <w:vertAlign w:val="baseline"/>
              </w:rPr>
            </w:pPr>
            <w:r w:rsidDel="00000000" w:rsidR="00000000" w:rsidRPr="00000000">
              <w:rPr>
                <w:b w:val="1"/>
                <w:color w:val="000000"/>
                <w:sz w:val="20"/>
                <w:szCs w:val="20"/>
                <w:vertAlign w:val="baseline"/>
                <w:rtl w:val="0"/>
              </w:rPr>
              <w:t xml:space="preserve">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spacing w:line="360" w:lineRule="auto"/>
              <w:ind w:left="0" w:firstLine="0"/>
              <w:rPr>
                <w:color w:val="000000"/>
                <w:sz w:val="20"/>
                <w:szCs w:val="20"/>
                <w:vertAlign w:val="baseline"/>
              </w:rPr>
            </w:pPr>
            <w:r w:rsidDel="00000000" w:rsidR="00000000" w:rsidRPr="00000000">
              <w:rPr>
                <w:color w:val="000000"/>
                <w:sz w:val="20"/>
                <w:szCs w:val="20"/>
                <w:vertAlign w:val="baseline"/>
                <w:rtl w:val="0"/>
              </w:rPr>
              <w:t xml:space="preserve">Informação e conhecimento</w:t>
            </w:r>
          </w:p>
        </w:tc>
      </w:tr>
    </w:tbl>
    <w:p w:rsidR="00000000" w:rsidDel="00000000" w:rsidP="00000000" w:rsidRDefault="00000000" w:rsidRPr="00000000" w14:paraId="0000005D">
      <w:pPr>
        <w:spacing w:after="0" w:line="360" w:lineRule="auto"/>
        <w:ind w:left="0" w:firstLine="0"/>
        <w:jc w:val="center"/>
        <w:rPr>
          <w:color w:val="000000"/>
          <w:sz w:val="20"/>
          <w:szCs w:val="20"/>
          <w:vertAlign w:val="baseline"/>
        </w:rPr>
      </w:pPr>
      <w:r w:rsidDel="00000000" w:rsidR="00000000" w:rsidRPr="00000000">
        <w:rPr>
          <w:color w:val="000000"/>
          <w:sz w:val="20"/>
          <w:szCs w:val="20"/>
          <w:vertAlign w:val="baseline"/>
          <w:rtl w:val="0"/>
        </w:rPr>
        <w:t xml:space="preserve">Fonte: Adaptado de Sobrenome (Ano)</w:t>
      </w:r>
    </w:p>
    <w:p w:rsidR="00000000" w:rsidDel="00000000" w:rsidP="00000000" w:rsidRDefault="00000000" w:rsidRPr="00000000" w14:paraId="0000005E">
      <w:pPr>
        <w:spacing w:after="0" w:line="360" w:lineRule="auto"/>
        <w:ind w:left="0" w:firstLine="0"/>
        <w:jc w:val="both"/>
        <w:rPr>
          <w:color w:val="000000"/>
          <w:sz w:val="24"/>
          <w:szCs w:val="24"/>
          <w:vertAlign w:val="baseline"/>
        </w:rPr>
      </w:pPr>
      <w:r w:rsidDel="00000000" w:rsidR="00000000" w:rsidRPr="00000000">
        <w:rPr>
          <w:rtl w:val="0"/>
        </w:rPr>
      </w:r>
    </w:p>
    <w:p w:rsidR="00000000" w:rsidDel="00000000" w:rsidP="00000000" w:rsidRDefault="00000000" w:rsidRPr="00000000" w14:paraId="0000005F">
      <w:pPr>
        <w:spacing w:after="0" w:line="360" w:lineRule="auto"/>
        <w:ind w:left="0" w:firstLine="0"/>
        <w:jc w:val="center"/>
        <w:rPr>
          <w:b w:val="1"/>
          <w:color w:val="000000"/>
          <w:vertAlign w:val="baseline"/>
        </w:rPr>
      </w:pPr>
      <w:r w:rsidDel="00000000" w:rsidR="00000000" w:rsidRPr="00000000">
        <w:rPr>
          <w:b w:val="1"/>
          <w:color w:val="000000"/>
          <w:vertAlign w:val="baseline"/>
          <w:rtl w:val="0"/>
        </w:rPr>
        <w:t xml:space="preserve">Tabela 1 - Título da tabela.</w:t>
      </w:r>
    </w:p>
    <w:tbl>
      <w:tblPr>
        <w:tblStyle w:val="Table2"/>
        <w:tblW w:w="4390.0" w:type="dxa"/>
        <w:jc w:val="center"/>
        <w:tblLayout w:type="fixed"/>
        <w:tblLook w:val="0400"/>
      </w:tblPr>
      <w:tblGrid>
        <w:gridCol w:w="2801"/>
        <w:gridCol w:w="1589"/>
        <w:tblGridChange w:id="0">
          <w:tblGrid>
            <w:gridCol w:w="2801"/>
            <w:gridCol w:w="1589"/>
          </w:tblGrid>
        </w:tblGridChange>
      </w:tblGrid>
      <w:tr>
        <w:trPr>
          <w:cantSplit w:val="0"/>
          <w:trHeight w:val="300"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60">
            <w:pPr>
              <w:spacing w:line="360" w:lineRule="auto"/>
              <w:ind w:left="0" w:firstLine="0"/>
              <w:rPr>
                <w:b w:val="1"/>
                <w:color w:val="000000"/>
                <w:sz w:val="20"/>
                <w:szCs w:val="20"/>
                <w:vertAlign w:val="baseline"/>
              </w:rPr>
            </w:pPr>
            <w:r w:rsidDel="00000000" w:rsidR="00000000" w:rsidRPr="00000000">
              <w:rPr>
                <w:b w:val="1"/>
                <w:color w:val="000000"/>
                <w:sz w:val="20"/>
                <w:szCs w:val="20"/>
                <w:vertAlign w:val="baseline"/>
                <w:rtl w:val="0"/>
              </w:rPr>
              <w:t xml:space="preserve">Título</w:t>
            </w:r>
          </w:p>
        </w:tc>
        <w:tc>
          <w:tcPr>
            <w:tcBorders>
              <w:top w:color="000000" w:space="0" w:sz="4" w:val="single"/>
              <w:bottom w:color="000000" w:space="0" w:sz="4" w:val="single"/>
            </w:tcBorders>
            <w:vAlign w:val="center"/>
          </w:tcPr>
          <w:p w:rsidR="00000000" w:rsidDel="00000000" w:rsidP="00000000" w:rsidRDefault="00000000" w:rsidRPr="00000000" w14:paraId="00000061">
            <w:pPr>
              <w:spacing w:line="360" w:lineRule="auto"/>
              <w:ind w:left="0" w:firstLine="0"/>
              <w:jc w:val="center"/>
              <w:rPr>
                <w:b w:val="1"/>
                <w:color w:val="000000"/>
                <w:sz w:val="20"/>
                <w:szCs w:val="20"/>
                <w:vertAlign w:val="baseline"/>
              </w:rPr>
            </w:pPr>
            <w:r w:rsidDel="00000000" w:rsidR="00000000" w:rsidRPr="00000000">
              <w:rPr>
                <w:b w:val="1"/>
                <w:color w:val="000000"/>
                <w:sz w:val="20"/>
                <w:szCs w:val="20"/>
                <w:vertAlign w:val="baseline"/>
                <w:rtl w:val="0"/>
              </w:rPr>
              <w:t xml:space="preserve">%</w:t>
            </w:r>
          </w:p>
        </w:tc>
      </w:tr>
      <w:tr>
        <w:trPr>
          <w:cantSplit w:val="0"/>
          <w:trHeight w:val="300"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62">
            <w:pPr>
              <w:spacing w:line="360" w:lineRule="auto"/>
              <w:ind w:left="0" w:firstLine="0"/>
              <w:rPr>
                <w:color w:val="000000"/>
                <w:sz w:val="20"/>
                <w:szCs w:val="20"/>
                <w:vertAlign w:val="baseline"/>
              </w:rPr>
            </w:pPr>
            <w:r w:rsidDel="00000000" w:rsidR="00000000" w:rsidRPr="00000000">
              <w:rPr>
                <w:color w:val="000000"/>
                <w:sz w:val="20"/>
                <w:szCs w:val="20"/>
                <w:vertAlign w:val="baseline"/>
                <w:rtl w:val="0"/>
              </w:rPr>
              <w:t xml:space="preserve">A</w:t>
            </w:r>
          </w:p>
        </w:tc>
        <w:tc>
          <w:tcPr>
            <w:tcBorders>
              <w:top w:color="000000" w:space="0" w:sz="4" w:val="single"/>
              <w:bottom w:color="000000" w:space="0" w:sz="4" w:val="single"/>
            </w:tcBorders>
            <w:vAlign w:val="center"/>
          </w:tcPr>
          <w:p w:rsidR="00000000" w:rsidDel="00000000" w:rsidP="00000000" w:rsidRDefault="00000000" w:rsidRPr="00000000" w14:paraId="00000063">
            <w:pPr>
              <w:spacing w:line="360" w:lineRule="auto"/>
              <w:ind w:left="0" w:firstLine="0"/>
              <w:jc w:val="center"/>
              <w:rPr>
                <w:color w:val="000000"/>
                <w:sz w:val="20"/>
                <w:szCs w:val="20"/>
                <w:vertAlign w:val="baseline"/>
              </w:rPr>
            </w:pPr>
            <w:r w:rsidDel="00000000" w:rsidR="00000000" w:rsidRPr="00000000">
              <w:rPr>
                <w:color w:val="000000"/>
                <w:sz w:val="20"/>
                <w:szCs w:val="20"/>
                <w:vertAlign w:val="baseline"/>
                <w:rtl w:val="0"/>
              </w:rPr>
              <w:t xml:space="preserve">10%</w:t>
            </w:r>
          </w:p>
        </w:tc>
      </w:tr>
      <w:tr>
        <w:trPr>
          <w:cantSplit w:val="0"/>
          <w:trHeight w:val="300"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64">
            <w:pPr>
              <w:spacing w:line="360" w:lineRule="auto"/>
              <w:ind w:left="0" w:firstLine="0"/>
              <w:rPr>
                <w:color w:val="000000"/>
                <w:sz w:val="20"/>
                <w:szCs w:val="20"/>
                <w:vertAlign w:val="baseline"/>
              </w:rPr>
            </w:pPr>
            <w:r w:rsidDel="00000000" w:rsidR="00000000" w:rsidRPr="00000000">
              <w:rPr>
                <w:color w:val="000000"/>
                <w:sz w:val="20"/>
                <w:szCs w:val="20"/>
                <w:vertAlign w:val="baseline"/>
                <w:rtl w:val="0"/>
              </w:rPr>
              <w:t xml:space="preserve">B</w:t>
            </w:r>
          </w:p>
        </w:tc>
        <w:tc>
          <w:tcPr>
            <w:tcBorders>
              <w:top w:color="000000" w:space="0" w:sz="4" w:val="single"/>
              <w:bottom w:color="000000" w:space="0" w:sz="4" w:val="single"/>
            </w:tcBorders>
            <w:vAlign w:val="center"/>
          </w:tcPr>
          <w:p w:rsidR="00000000" w:rsidDel="00000000" w:rsidP="00000000" w:rsidRDefault="00000000" w:rsidRPr="00000000" w14:paraId="00000065">
            <w:pPr>
              <w:spacing w:line="360" w:lineRule="auto"/>
              <w:ind w:left="0" w:firstLine="0"/>
              <w:jc w:val="center"/>
              <w:rPr>
                <w:color w:val="000000"/>
                <w:sz w:val="20"/>
                <w:szCs w:val="20"/>
                <w:vertAlign w:val="baseline"/>
              </w:rPr>
            </w:pPr>
            <w:r w:rsidDel="00000000" w:rsidR="00000000" w:rsidRPr="00000000">
              <w:rPr>
                <w:color w:val="000000"/>
                <w:sz w:val="20"/>
                <w:szCs w:val="20"/>
                <w:vertAlign w:val="baseline"/>
                <w:rtl w:val="0"/>
              </w:rPr>
              <w:t xml:space="preserve">20%</w:t>
            </w:r>
          </w:p>
        </w:tc>
      </w:tr>
      <w:tr>
        <w:trPr>
          <w:cantSplit w:val="0"/>
          <w:trHeight w:val="300"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66">
            <w:pPr>
              <w:spacing w:line="360" w:lineRule="auto"/>
              <w:ind w:left="0" w:firstLine="0"/>
              <w:rPr>
                <w:color w:val="000000"/>
                <w:sz w:val="20"/>
                <w:szCs w:val="20"/>
                <w:vertAlign w:val="baseline"/>
              </w:rPr>
            </w:pPr>
            <w:r w:rsidDel="00000000" w:rsidR="00000000" w:rsidRPr="00000000">
              <w:rPr>
                <w:color w:val="000000"/>
                <w:sz w:val="20"/>
                <w:szCs w:val="20"/>
                <w:vertAlign w:val="baseline"/>
                <w:rtl w:val="0"/>
              </w:rPr>
              <w:t xml:space="preserve">C</w:t>
            </w:r>
          </w:p>
        </w:tc>
        <w:tc>
          <w:tcPr>
            <w:tcBorders>
              <w:top w:color="000000" w:space="0" w:sz="4" w:val="single"/>
              <w:bottom w:color="000000" w:space="0" w:sz="4" w:val="single"/>
            </w:tcBorders>
            <w:vAlign w:val="center"/>
          </w:tcPr>
          <w:p w:rsidR="00000000" w:rsidDel="00000000" w:rsidP="00000000" w:rsidRDefault="00000000" w:rsidRPr="00000000" w14:paraId="00000067">
            <w:pPr>
              <w:spacing w:line="360" w:lineRule="auto"/>
              <w:ind w:left="0" w:firstLine="0"/>
              <w:jc w:val="center"/>
              <w:rPr>
                <w:color w:val="000000"/>
                <w:sz w:val="20"/>
                <w:szCs w:val="20"/>
                <w:vertAlign w:val="baseline"/>
              </w:rPr>
            </w:pPr>
            <w:r w:rsidDel="00000000" w:rsidR="00000000" w:rsidRPr="00000000">
              <w:rPr>
                <w:color w:val="000000"/>
                <w:sz w:val="20"/>
                <w:szCs w:val="20"/>
                <w:vertAlign w:val="baseline"/>
                <w:rtl w:val="0"/>
              </w:rPr>
              <w:t xml:space="preserve">30%</w:t>
            </w:r>
          </w:p>
        </w:tc>
      </w:tr>
      <w:tr>
        <w:trPr>
          <w:cantSplit w:val="0"/>
          <w:trHeight w:val="300"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68">
            <w:pPr>
              <w:spacing w:line="360" w:lineRule="auto"/>
              <w:ind w:left="0" w:firstLine="0"/>
              <w:rPr>
                <w:color w:val="000000"/>
                <w:sz w:val="20"/>
                <w:szCs w:val="20"/>
                <w:vertAlign w:val="baseline"/>
              </w:rPr>
            </w:pPr>
            <w:r w:rsidDel="00000000" w:rsidR="00000000" w:rsidRPr="00000000">
              <w:rPr>
                <w:color w:val="000000"/>
                <w:sz w:val="20"/>
                <w:szCs w:val="20"/>
                <w:vertAlign w:val="baseline"/>
                <w:rtl w:val="0"/>
              </w:rPr>
              <w:t xml:space="preserve">D</w:t>
            </w:r>
          </w:p>
        </w:tc>
        <w:tc>
          <w:tcPr>
            <w:tcBorders>
              <w:top w:color="000000" w:space="0" w:sz="4" w:val="single"/>
              <w:bottom w:color="000000" w:space="0" w:sz="4" w:val="single"/>
            </w:tcBorders>
            <w:vAlign w:val="center"/>
          </w:tcPr>
          <w:p w:rsidR="00000000" w:rsidDel="00000000" w:rsidP="00000000" w:rsidRDefault="00000000" w:rsidRPr="00000000" w14:paraId="00000069">
            <w:pPr>
              <w:spacing w:line="360" w:lineRule="auto"/>
              <w:ind w:left="0" w:firstLine="0"/>
              <w:jc w:val="center"/>
              <w:rPr>
                <w:color w:val="000000"/>
                <w:sz w:val="20"/>
                <w:szCs w:val="20"/>
                <w:vertAlign w:val="baseline"/>
              </w:rPr>
            </w:pPr>
            <w:r w:rsidDel="00000000" w:rsidR="00000000" w:rsidRPr="00000000">
              <w:rPr>
                <w:color w:val="000000"/>
                <w:sz w:val="20"/>
                <w:szCs w:val="20"/>
                <w:vertAlign w:val="baseline"/>
                <w:rtl w:val="0"/>
              </w:rPr>
              <w:t xml:space="preserve">40%</w:t>
            </w:r>
          </w:p>
        </w:tc>
      </w:tr>
      <w:tr>
        <w:trPr>
          <w:cantSplit w:val="0"/>
          <w:trHeight w:val="300"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6A">
            <w:pPr>
              <w:spacing w:line="360" w:lineRule="auto"/>
              <w:ind w:left="0" w:firstLine="0"/>
              <w:rPr>
                <w:color w:val="000000"/>
                <w:sz w:val="20"/>
                <w:szCs w:val="20"/>
                <w:vertAlign w:val="baseline"/>
              </w:rPr>
            </w:pPr>
            <w:r w:rsidDel="00000000" w:rsidR="00000000" w:rsidRPr="00000000">
              <w:rPr>
                <w:color w:val="000000"/>
                <w:sz w:val="20"/>
                <w:szCs w:val="20"/>
                <w:vertAlign w:val="baseline"/>
                <w:rtl w:val="0"/>
              </w:rPr>
              <w:t xml:space="preserve">E</w:t>
            </w:r>
          </w:p>
        </w:tc>
        <w:tc>
          <w:tcPr>
            <w:tcBorders>
              <w:top w:color="000000" w:space="0" w:sz="4" w:val="single"/>
              <w:bottom w:color="000000" w:space="0" w:sz="4" w:val="single"/>
            </w:tcBorders>
            <w:vAlign w:val="center"/>
          </w:tcPr>
          <w:p w:rsidR="00000000" w:rsidDel="00000000" w:rsidP="00000000" w:rsidRDefault="00000000" w:rsidRPr="00000000" w14:paraId="0000006B">
            <w:pPr>
              <w:spacing w:line="360" w:lineRule="auto"/>
              <w:ind w:left="0" w:firstLine="0"/>
              <w:jc w:val="center"/>
              <w:rPr>
                <w:color w:val="000000"/>
                <w:sz w:val="20"/>
                <w:szCs w:val="20"/>
                <w:vertAlign w:val="baseline"/>
              </w:rPr>
            </w:pPr>
            <w:r w:rsidDel="00000000" w:rsidR="00000000" w:rsidRPr="00000000">
              <w:rPr>
                <w:color w:val="000000"/>
                <w:sz w:val="20"/>
                <w:szCs w:val="20"/>
                <w:vertAlign w:val="baseline"/>
                <w:rtl w:val="0"/>
              </w:rPr>
              <w:t xml:space="preserve">50%</w:t>
            </w:r>
          </w:p>
        </w:tc>
      </w:tr>
    </w:tbl>
    <w:p w:rsidR="00000000" w:rsidDel="00000000" w:rsidP="00000000" w:rsidRDefault="00000000" w:rsidRPr="00000000" w14:paraId="0000006C">
      <w:pPr>
        <w:spacing w:after="0" w:line="240" w:lineRule="auto"/>
        <w:ind w:left="0" w:firstLine="0"/>
        <w:jc w:val="center"/>
        <w:rPr>
          <w:color w:val="000000"/>
          <w:sz w:val="20"/>
          <w:szCs w:val="20"/>
          <w:vertAlign w:val="baseline"/>
        </w:rPr>
      </w:pPr>
      <w:r w:rsidDel="00000000" w:rsidR="00000000" w:rsidRPr="00000000">
        <w:rPr>
          <w:color w:val="000000"/>
          <w:sz w:val="20"/>
          <w:szCs w:val="20"/>
          <w:vertAlign w:val="baseline"/>
          <w:rtl w:val="0"/>
        </w:rPr>
        <w:t xml:space="preserve">Fonte: Elaborado pelo(a) autor(a).</w:t>
      </w:r>
    </w:p>
    <w:p w:rsidR="00000000" w:rsidDel="00000000" w:rsidP="00000000" w:rsidRDefault="00000000" w:rsidRPr="00000000" w14:paraId="0000006D">
      <w:pPr>
        <w:widowControl w:val="0"/>
        <w:spacing w:after="120" w:line="360" w:lineRule="auto"/>
        <w:ind w:left="0" w:firstLine="708"/>
        <w:jc w:val="both"/>
        <w:rPr>
          <w:color w:val="00000a"/>
          <w:sz w:val="24"/>
          <w:szCs w:val="24"/>
          <w:vertAlign w:val="baseline"/>
        </w:rPr>
      </w:pPr>
      <w:r w:rsidDel="00000000" w:rsidR="00000000" w:rsidRPr="00000000">
        <w:rPr>
          <w:rtl w:val="0"/>
        </w:rPr>
      </w:r>
    </w:p>
    <w:p w:rsidR="00000000" w:rsidDel="00000000" w:rsidP="00000000" w:rsidRDefault="00000000" w:rsidRPr="00000000" w14:paraId="0000006E">
      <w:pPr>
        <w:widowControl w:val="0"/>
        <w:spacing w:after="120" w:line="360" w:lineRule="auto"/>
        <w:ind w:left="0" w:firstLine="708"/>
        <w:jc w:val="both"/>
        <w:rPr>
          <w:b w:val="1"/>
          <w:color w:val="00000a"/>
          <w:sz w:val="24"/>
          <w:szCs w:val="24"/>
          <w:vertAlign w:val="baseline"/>
        </w:rPr>
      </w:pPr>
      <w:r w:rsidDel="00000000" w:rsidR="00000000" w:rsidRPr="00000000">
        <w:rPr>
          <w:color w:val="00000a"/>
          <w:sz w:val="24"/>
          <w:szCs w:val="24"/>
          <w:vertAlign w:val="baseline"/>
          <w:rtl w:val="0"/>
        </w:rPr>
        <w:t xml:space="preserve">As notas de rodapé</w:t>
      </w:r>
      <w:r w:rsidDel="00000000" w:rsidR="00000000" w:rsidRPr="00000000">
        <w:rPr>
          <w:color w:val="00000a"/>
          <w:sz w:val="24"/>
          <w:szCs w:val="24"/>
          <w:vertAlign w:val="superscript"/>
        </w:rPr>
        <w:footnoteReference w:customMarkFollows="0" w:id="0"/>
      </w:r>
      <w:r w:rsidDel="00000000" w:rsidR="00000000" w:rsidRPr="00000000">
        <w:rPr>
          <w:color w:val="00000a"/>
          <w:sz w:val="24"/>
          <w:szCs w:val="24"/>
          <w:vertAlign w:val="baseline"/>
          <w:rtl w:val="0"/>
        </w:rPr>
        <w:t xml:space="preserve"> devem ser explicativas, ou seja, complementar ou esclarecer o conteúdo apresentado no texto ou devido documento eletrônico.</w:t>
      </w:r>
      <w:r w:rsidDel="00000000" w:rsidR="00000000" w:rsidRPr="00000000">
        <w:rPr>
          <w:rtl w:val="0"/>
        </w:rPr>
      </w:r>
    </w:p>
    <w:p w:rsidR="00000000" w:rsidDel="00000000" w:rsidP="00000000" w:rsidRDefault="00000000" w:rsidRPr="00000000" w14:paraId="0000006F">
      <w:pPr>
        <w:spacing w:after="0" w:line="360" w:lineRule="auto"/>
        <w:ind w:left="0" w:firstLine="709"/>
        <w:jc w:val="both"/>
        <w:rPr>
          <w:color w:val="000000"/>
          <w:sz w:val="24"/>
          <w:szCs w:val="24"/>
          <w:vertAlign w:val="baseline"/>
        </w:rPr>
      </w:pPr>
      <w:r w:rsidDel="00000000" w:rsidR="00000000" w:rsidRPr="00000000">
        <w:rPr>
          <w:color w:val="000000"/>
          <w:sz w:val="24"/>
          <w:szCs w:val="24"/>
          <w:vertAlign w:val="baseline"/>
          <w:rtl w:val="0"/>
        </w:rPr>
        <w:t xml:space="preserve">As equações e fórmulas “[...] devem ser destacadas do texto e, se necessário, numeradas com algarismos arábicos entre parênteses, alinhados à direita. Na sequência normal do texto, é permitido o uso de uma entrelinha maior que comporte seus elementos (expoentes, índices, entre outros)” (ASSOCIAÇÃO BRASILEIRA DE NORMAS TÉCNICAS, 2011, p. 11):</w:t>
      </w:r>
    </w:p>
    <w:p w:rsidR="00000000" w:rsidDel="00000000" w:rsidP="00000000" w:rsidRDefault="00000000" w:rsidRPr="00000000" w14:paraId="00000070">
      <w:pPr>
        <w:spacing w:after="0" w:line="360" w:lineRule="auto"/>
        <w:ind w:left="0" w:firstLine="709"/>
        <w:jc w:val="both"/>
        <w:rPr>
          <w:color w:val="000000"/>
          <w:sz w:val="24"/>
          <w:szCs w:val="24"/>
          <w:vertAlign w:val="baseline"/>
        </w:rPr>
      </w:pPr>
      <w:r w:rsidDel="00000000" w:rsidR="00000000" w:rsidRPr="00000000">
        <w:rPr>
          <w:rtl w:val="0"/>
        </w:rPr>
      </w:r>
    </w:p>
    <w:p w:rsidR="00000000" w:rsidDel="00000000" w:rsidP="00000000" w:rsidRDefault="00000000" w:rsidRPr="00000000" w14:paraId="00000071">
      <w:pPr>
        <w:spacing w:after="0" w:line="360" w:lineRule="auto"/>
        <w:ind w:left="709" w:firstLine="0"/>
        <w:rPr>
          <w:color w:val="000000"/>
          <w:sz w:val="24"/>
          <w:szCs w:val="24"/>
          <w:vertAlign w:val="baseline"/>
        </w:rPr>
      </w:pPr>
      <w:r w:rsidDel="00000000" w:rsidR="00000000" w:rsidRPr="00000000">
        <w:rPr>
          <w:color w:val="000000"/>
          <w:sz w:val="24"/>
          <w:szCs w:val="24"/>
          <w:vertAlign w:val="baseline"/>
          <w:rtl w:val="0"/>
        </w:rPr>
        <w:t xml:space="preserve">x</w:t>
      </w:r>
      <w:r w:rsidDel="00000000" w:rsidR="00000000" w:rsidRPr="00000000">
        <w:rPr>
          <w:color w:val="000000"/>
          <w:sz w:val="24"/>
          <w:szCs w:val="24"/>
          <w:vertAlign w:val="superscript"/>
          <w:rtl w:val="0"/>
        </w:rPr>
        <w:t xml:space="preserve">2</w:t>
      </w:r>
      <w:r w:rsidDel="00000000" w:rsidR="00000000" w:rsidRPr="00000000">
        <w:rPr>
          <w:color w:val="000000"/>
          <w:sz w:val="24"/>
          <w:szCs w:val="24"/>
          <w:vertAlign w:val="baseline"/>
          <w:rtl w:val="0"/>
        </w:rPr>
        <w:t xml:space="preserve"> + y</w:t>
      </w:r>
      <w:r w:rsidDel="00000000" w:rsidR="00000000" w:rsidRPr="00000000">
        <w:rPr>
          <w:color w:val="000000"/>
          <w:sz w:val="24"/>
          <w:szCs w:val="24"/>
          <w:vertAlign w:val="superscript"/>
          <w:rtl w:val="0"/>
        </w:rPr>
        <w:t xml:space="preserve">2</w:t>
      </w:r>
      <w:r w:rsidDel="00000000" w:rsidR="00000000" w:rsidRPr="00000000">
        <w:rPr>
          <w:color w:val="000000"/>
          <w:sz w:val="24"/>
          <w:szCs w:val="24"/>
          <w:vertAlign w:val="baseline"/>
          <w:rtl w:val="0"/>
        </w:rPr>
        <w:t xml:space="preserve"> = z</w:t>
      </w:r>
      <w:r w:rsidDel="00000000" w:rsidR="00000000" w:rsidRPr="00000000">
        <w:rPr>
          <w:color w:val="000000"/>
          <w:sz w:val="24"/>
          <w:szCs w:val="24"/>
          <w:vertAlign w:val="superscript"/>
          <w:rtl w:val="0"/>
        </w:rPr>
        <w:t xml:space="preserve">2</w:t>
      </w:r>
      <w:r w:rsidDel="00000000" w:rsidR="00000000" w:rsidRPr="00000000">
        <w:rPr>
          <w:color w:val="000000"/>
          <w:sz w:val="24"/>
          <w:szCs w:val="24"/>
          <w:vertAlign w:val="baseline"/>
          <w:rtl w:val="0"/>
        </w:rPr>
        <w:t xml:space="preserve">                                                                                                                                                          (1)</w:t>
      </w:r>
    </w:p>
    <w:p w:rsidR="00000000" w:rsidDel="00000000" w:rsidP="00000000" w:rsidRDefault="00000000" w:rsidRPr="00000000" w14:paraId="00000072">
      <w:pPr>
        <w:spacing w:after="0" w:line="360" w:lineRule="auto"/>
        <w:ind w:left="709" w:firstLine="0"/>
        <w:rPr>
          <w:color w:val="000000"/>
          <w:sz w:val="24"/>
          <w:szCs w:val="24"/>
          <w:vertAlign w:val="baseline"/>
        </w:rPr>
      </w:pPr>
      <w:r w:rsidDel="00000000" w:rsidR="00000000" w:rsidRPr="00000000">
        <w:rPr>
          <w:rtl w:val="0"/>
        </w:rPr>
      </w:r>
    </w:p>
    <w:p w:rsidR="00000000" w:rsidDel="00000000" w:rsidP="00000000" w:rsidRDefault="00000000" w:rsidRPr="00000000" w14:paraId="00000073">
      <w:pPr>
        <w:spacing w:after="0" w:line="360" w:lineRule="auto"/>
        <w:ind w:left="709" w:firstLine="0"/>
        <w:rPr>
          <w:color w:val="000000"/>
          <w:sz w:val="24"/>
          <w:szCs w:val="24"/>
          <w:vertAlign w:val="baseline"/>
        </w:rPr>
      </w:pPr>
      <w:r w:rsidDel="00000000" w:rsidR="00000000" w:rsidRPr="00000000">
        <w:rPr>
          <w:color w:val="000000"/>
          <w:sz w:val="24"/>
          <w:szCs w:val="24"/>
          <w:vertAlign w:val="baseline"/>
          <w:rtl w:val="0"/>
        </w:rPr>
        <w:t xml:space="preserve">(x</w:t>
      </w:r>
      <w:r w:rsidDel="00000000" w:rsidR="00000000" w:rsidRPr="00000000">
        <w:rPr>
          <w:color w:val="000000"/>
          <w:sz w:val="24"/>
          <w:szCs w:val="24"/>
          <w:vertAlign w:val="superscript"/>
          <w:rtl w:val="0"/>
        </w:rPr>
        <w:t xml:space="preserve">2</w:t>
      </w:r>
      <w:r w:rsidDel="00000000" w:rsidR="00000000" w:rsidRPr="00000000">
        <w:rPr>
          <w:color w:val="000000"/>
          <w:sz w:val="24"/>
          <w:szCs w:val="24"/>
          <w:vertAlign w:val="baseline"/>
          <w:rtl w:val="0"/>
        </w:rPr>
        <w:t xml:space="preserve"> + y</w:t>
      </w:r>
      <w:r w:rsidDel="00000000" w:rsidR="00000000" w:rsidRPr="00000000">
        <w:rPr>
          <w:color w:val="000000"/>
          <w:sz w:val="24"/>
          <w:szCs w:val="24"/>
          <w:vertAlign w:val="superscript"/>
          <w:rtl w:val="0"/>
        </w:rPr>
        <w:t xml:space="preserve">2</w:t>
      </w:r>
      <w:r w:rsidDel="00000000" w:rsidR="00000000" w:rsidRPr="00000000">
        <w:rPr>
          <w:color w:val="000000"/>
          <w:sz w:val="24"/>
          <w:szCs w:val="24"/>
          <w:vertAlign w:val="baseline"/>
          <w:rtl w:val="0"/>
        </w:rPr>
        <w:t xml:space="preserve">)/5 = n                                                                                                                                                  (2)</w:t>
      </w:r>
    </w:p>
    <w:p w:rsidR="00000000" w:rsidDel="00000000" w:rsidP="00000000" w:rsidRDefault="00000000" w:rsidRPr="00000000" w14:paraId="00000074">
      <w:pPr>
        <w:widowControl w:val="0"/>
        <w:spacing w:after="0" w:line="360" w:lineRule="auto"/>
        <w:ind w:left="0" w:firstLine="708"/>
        <w:jc w:val="both"/>
        <w:rPr>
          <w:color w:val="00000a"/>
          <w:sz w:val="24"/>
          <w:szCs w:val="24"/>
          <w:vertAlign w:val="baseline"/>
        </w:rPr>
      </w:pPr>
      <w:r w:rsidDel="00000000" w:rsidR="00000000" w:rsidRPr="00000000">
        <w:rPr>
          <w:rtl w:val="0"/>
        </w:rPr>
      </w:r>
    </w:p>
    <w:p w:rsidR="00000000" w:rsidDel="00000000" w:rsidP="00000000" w:rsidRDefault="00000000" w:rsidRPr="00000000" w14:paraId="00000075">
      <w:pPr>
        <w:keepNext w:val="1"/>
        <w:spacing w:after="0" w:line="360" w:lineRule="auto"/>
        <w:ind w:left="0" w:firstLine="0"/>
        <w:rPr>
          <w:b w:val="1"/>
          <w:color w:val="00000a"/>
          <w:sz w:val="24"/>
          <w:szCs w:val="24"/>
          <w:vertAlign w:val="baseline"/>
        </w:rPr>
      </w:pPr>
      <w:bookmarkStart w:colFirst="0" w:colLast="0" w:name="_heading=h.71pzltgf9ax" w:id="1"/>
      <w:bookmarkEnd w:id="1"/>
      <w:r w:rsidDel="00000000" w:rsidR="00000000" w:rsidRPr="00000000">
        <w:rPr>
          <w:b w:val="1"/>
          <w:color w:val="00000a"/>
          <w:sz w:val="24"/>
          <w:szCs w:val="24"/>
          <w:vertAlign w:val="baseline"/>
          <w:rtl w:val="0"/>
        </w:rPr>
        <w:t xml:space="preserve">3.3 Citações</w:t>
      </w:r>
    </w:p>
    <w:p w:rsidR="00000000" w:rsidDel="00000000" w:rsidP="00000000" w:rsidRDefault="00000000" w:rsidRPr="00000000" w14:paraId="00000076">
      <w:pPr>
        <w:spacing w:after="0" w:line="360" w:lineRule="auto"/>
        <w:ind w:left="0" w:firstLine="709"/>
        <w:jc w:val="both"/>
        <w:rPr>
          <w:color w:val="000000"/>
          <w:sz w:val="24"/>
          <w:szCs w:val="24"/>
          <w:vertAlign w:val="baseline"/>
        </w:rPr>
      </w:pPr>
      <w:r w:rsidDel="00000000" w:rsidR="00000000" w:rsidRPr="00000000">
        <w:rPr>
          <w:color w:val="000000"/>
          <w:sz w:val="24"/>
          <w:szCs w:val="24"/>
          <w:vertAlign w:val="baseline"/>
          <w:rtl w:val="0"/>
        </w:rPr>
        <w:t xml:space="preserve">As obras consultadas e utilizadas no texto devem compor a lista de referências. Para citar usar a norma NBR 10520:2002. </w:t>
      </w:r>
    </w:p>
    <w:p w:rsidR="00000000" w:rsidDel="00000000" w:rsidP="00000000" w:rsidRDefault="00000000" w:rsidRPr="00000000" w14:paraId="00000077">
      <w:pPr>
        <w:numPr>
          <w:ilvl w:val="0"/>
          <w:numId w:val="3"/>
        </w:numPr>
        <w:spacing w:after="0" w:line="360" w:lineRule="auto"/>
        <w:ind w:left="1069" w:hanging="360"/>
        <w:jc w:val="both"/>
        <w:rPr>
          <w:color w:val="000000"/>
          <w:sz w:val="24"/>
          <w:szCs w:val="24"/>
          <w:vertAlign w:val="baseline"/>
        </w:rPr>
      </w:pPr>
      <w:r w:rsidDel="00000000" w:rsidR="00000000" w:rsidRPr="00000000">
        <w:rPr>
          <w:color w:val="000000"/>
          <w:sz w:val="24"/>
          <w:szCs w:val="24"/>
          <w:vertAlign w:val="baseline"/>
          <w:rtl w:val="0"/>
        </w:rPr>
        <w:t xml:space="preserve">Citação: menção de uma informação extraída de outra fonte. </w:t>
      </w:r>
    </w:p>
    <w:p w:rsidR="00000000" w:rsidDel="00000000" w:rsidP="00000000" w:rsidRDefault="00000000" w:rsidRPr="00000000" w14:paraId="00000078">
      <w:pPr>
        <w:numPr>
          <w:ilvl w:val="0"/>
          <w:numId w:val="3"/>
        </w:numPr>
        <w:spacing w:after="0" w:line="360" w:lineRule="auto"/>
        <w:ind w:left="1069" w:hanging="360"/>
        <w:jc w:val="both"/>
        <w:rPr>
          <w:color w:val="000000"/>
          <w:sz w:val="24"/>
          <w:szCs w:val="24"/>
          <w:vertAlign w:val="baseline"/>
        </w:rPr>
      </w:pPr>
      <w:r w:rsidDel="00000000" w:rsidR="00000000" w:rsidRPr="00000000">
        <w:rPr>
          <w:color w:val="000000"/>
          <w:sz w:val="24"/>
          <w:szCs w:val="24"/>
          <w:vertAlign w:val="baseline"/>
          <w:rtl w:val="0"/>
        </w:rPr>
        <w:t xml:space="preserve">Citação de citação: citação direta ou indireta de um texto em que não se teve acesso ao original.</w:t>
      </w:r>
    </w:p>
    <w:p w:rsidR="00000000" w:rsidDel="00000000" w:rsidP="00000000" w:rsidRDefault="00000000" w:rsidRPr="00000000" w14:paraId="00000079">
      <w:pPr>
        <w:numPr>
          <w:ilvl w:val="0"/>
          <w:numId w:val="3"/>
        </w:numPr>
        <w:spacing w:after="0" w:line="360" w:lineRule="auto"/>
        <w:ind w:left="1069" w:hanging="360"/>
        <w:jc w:val="both"/>
        <w:rPr>
          <w:color w:val="000000"/>
          <w:sz w:val="24"/>
          <w:szCs w:val="24"/>
          <w:vertAlign w:val="baseline"/>
        </w:rPr>
      </w:pPr>
      <w:r w:rsidDel="00000000" w:rsidR="00000000" w:rsidRPr="00000000">
        <w:rPr>
          <w:color w:val="000000"/>
          <w:sz w:val="24"/>
          <w:szCs w:val="24"/>
          <w:vertAlign w:val="baseline"/>
          <w:rtl w:val="0"/>
        </w:rPr>
        <w:t xml:space="preserve">Citação direta: transcrição textual de parte da obra do autor consultado.</w:t>
      </w:r>
    </w:p>
    <w:p w:rsidR="00000000" w:rsidDel="00000000" w:rsidP="00000000" w:rsidRDefault="00000000" w:rsidRPr="00000000" w14:paraId="0000007A">
      <w:pPr>
        <w:numPr>
          <w:ilvl w:val="0"/>
          <w:numId w:val="3"/>
        </w:numPr>
        <w:spacing w:after="0" w:line="360" w:lineRule="auto"/>
        <w:ind w:left="1069" w:hanging="360"/>
        <w:jc w:val="both"/>
        <w:rPr>
          <w:color w:val="000000"/>
          <w:sz w:val="24"/>
          <w:szCs w:val="24"/>
          <w:vertAlign w:val="baseline"/>
        </w:rPr>
      </w:pPr>
      <w:r w:rsidDel="00000000" w:rsidR="00000000" w:rsidRPr="00000000">
        <w:rPr>
          <w:color w:val="000000"/>
          <w:sz w:val="24"/>
          <w:szCs w:val="24"/>
          <w:vertAlign w:val="baseline"/>
          <w:rtl w:val="0"/>
        </w:rPr>
        <w:t xml:space="preserve">Citação indireta: texto baseado na obra do autor consultado.</w:t>
      </w:r>
    </w:p>
    <w:p w:rsidR="00000000" w:rsidDel="00000000" w:rsidP="00000000" w:rsidRDefault="00000000" w:rsidRPr="00000000" w14:paraId="0000007B">
      <w:pPr>
        <w:spacing w:after="0" w:line="360" w:lineRule="auto"/>
        <w:ind w:left="0" w:firstLine="709"/>
        <w:jc w:val="both"/>
        <w:rPr>
          <w:color w:val="000000"/>
          <w:sz w:val="24"/>
          <w:szCs w:val="24"/>
          <w:vertAlign w:val="baseline"/>
        </w:rPr>
      </w:pPr>
      <w:r w:rsidDel="00000000" w:rsidR="00000000" w:rsidRPr="00000000">
        <w:rPr>
          <w:rtl w:val="0"/>
        </w:rPr>
      </w:r>
    </w:p>
    <w:p w:rsidR="00000000" w:rsidDel="00000000" w:rsidP="00000000" w:rsidRDefault="00000000" w:rsidRPr="00000000" w14:paraId="0000007C">
      <w:pPr>
        <w:spacing w:after="0" w:line="360" w:lineRule="auto"/>
        <w:ind w:left="0" w:firstLine="709"/>
        <w:jc w:val="both"/>
        <w:rPr>
          <w:color w:val="000000"/>
          <w:sz w:val="24"/>
          <w:szCs w:val="24"/>
          <w:vertAlign w:val="baseline"/>
        </w:rPr>
      </w:pPr>
      <w:r w:rsidDel="00000000" w:rsidR="00000000" w:rsidRPr="00000000">
        <w:rPr>
          <w:color w:val="000000"/>
          <w:sz w:val="24"/>
          <w:szCs w:val="24"/>
          <w:vertAlign w:val="baseline"/>
          <w:rtl w:val="0"/>
        </w:rPr>
        <w:t xml:space="preserve">As citações diretas (literais) de até 3 (três) linhas, devem ser apresentadas no corpo do texto entre aspas (“”), sem destaque em itálico (ou qualquer outro destaque), seguidas da autoria entre parênteses (SOBRENOME DO AUTOR, data, página), com espaço entre o ponto e o número da página. </w:t>
      </w:r>
    </w:p>
    <w:p w:rsidR="00000000" w:rsidDel="00000000" w:rsidP="00000000" w:rsidRDefault="00000000" w:rsidRPr="00000000" w14:paraId="0000007D">
      <w:pPr>
        <w:spacing w:after="0" w:line="360" w:lineRule="auto"/>
        <w:ind w:left="0" w:firstLine="709"/>
        <w:jc w:val="both"/>
        <w:rPr>
          <w:color w:val="000000"/>
          <w:sz w:val="24"/>
          <w:szCs w:val="24"/>
          <w:vertAlign w:val="baseline"/>
        </w:rPr>
      </w:pPr>
      <w:r w:rsidDel="00000000" w:rsidR="00000000" w:rsidRPr="00000000">
        <w:rPr>
          <w:color w:val="000000"/>
          <w:sz w:val="24"/>
          <w:szCs w:val="24"/>
          <w:vertAlign w:val="baseline"/>
          <w:rtl w:val="0"/>
        </w:rPr>
        <w:t xml:space="preserve">A normalização brasileira é regida pela Associação Brasileira de Normas Técnicas (ABNT), “[...] cujo conteúdo é de responsabilidade dos Comitês Brasileiros (ABNT/CB), dos Organismos de Normalização Setorial (ABNT/ONS) e das Comissões de Estudo Especiais (ABNT/CEE), são elaboradas por Comissões de Estudo (CE), formadas pelas partes interessadas no tema objeto da normalização [...]” (ASSOCIAÇÃO BRASILEIRA DE NORMAS TÉCNICAS, 2018, p. iv).</w:t>
      </w:r>
    </w:p>
    <w:p w:rsidR="00000000" w:rsidDel="00000000" w:rsidP="00000000" w:rsidRDefault="00000000" w:rsidRPr="00000000" w14:paraId="0000007E">
      <w:pPr>
        <w:spacing w:after="0" w:line="360" w:lineRule="auto"/>
        <w:ind w:left="0" w:firstLine="709"/>
        <w:jc w:val="both"/>
        <w:rPr>
          <w:color w:val="000000"/>
          <w:sz w:val="24"/>
          <w:szCs w:val="24"/>
          <w:vertAlign w:val="baseline"/>
        </w:rPr>
      </w:pPr>
      <w:r w:rsidDel="00000000" w:rsidR="00000000" w:rsidRPr="00000000">
        <w:rPr>
          <w:color w:val="000000"/>
          <w:sz w:val="24"/>
          <w:szCs w:val="24"/>
          <w:vertAlign w:val="baseline"/>
          <w:rtl w:val="0"/>
        </w:rPr>
        <w:t xml:space="preserve">As citações diretas (literais) com mais de 3 (três) linhas, devem ser apresentadas em parágrafo destacado do texto, com 4cm de recuo à esquerda, aplicando 6pt antes e 6pt depois, alinhamento justificado, espaçamento entre linhas simples, fonte </w:t>
      </w:r>
      <w:r w:rsidDel="00000000" w:rsidR="00000000" w:rsidRPr="00000000">
        <w:rPr>
          <w:i w:val="1"/>
          <w:color w:val="000000"/>
          <w:sz w:val="24"/>
          <w:szCs w:val="24"/>
          <w:vertAlign w:val="baseline"/>
          <w:rtl w:val="0"/>
        </w:rPr>
        <w:t xml:space="preserve">Times New Roman</w:t>
      </w:r>
      <w:r w:rsidDel="00000000" w:rsidR="00000000" w:rsidRPr="00000000">
        <w:rPr>
          <w:color w:val="000000"/>
          <w:sz w:val="24"/>
          <w:szCs w:val="24"/>
          <w:vertAlign w:val="baseline"/>
          <w:rtl w:val="0"/>
        </w:rPr>
        <w:t xml:space="preserve">, tamanho 11, sem aspas, sem itálico (ou qualquer outro destaque), seguida da autoria entre parênteses (SOBRENOME DO AUTOR, ano, página), sem espaço entre o ponto e o número, com ponto final depois dos parênteses. Ex.:</w:t>
      </w:r>
    </w:p>
    <w:p w:rsidR="00000000" w:rsidDel="00000000" w:rsidP="00000000" w:rsidRDefault="00000000" w:rsidRPr="00000000" w14:paraId="0000007F">
      <w:pPr>
        <w:spacing w:after="0" w:line="240" w:lineRule="auto"/>
        <w:ind w:left="2268" w:firstLine="0"/>
        <w:jc w:val="both"/>
        <w:rPr>
          <w:color w:val="000000"/>
          <w:vertAlign w:val="baseline"/>
        </w:rPr>
      </w:pPr>
      <w:r w:rsidDel="00000000" w:rsidR="00000000" w:rsidRPr="00000000">
        <w:rPr>
          <w:color w:val="000000"/>
          <w:vertAlign w:val="baseline"/>
          <w:rtl w:val="0"/>
        </w:rPr>
        <w:t xml:space="preserve">As normas relacionadas a seguir contêm disposições que, ao serem citadas neste texto, constituem prescrições para esta Norma. As edições indicadas estavam em vigor no momento desta publicação. Como toda norma está sujeita à revisão, recomenda-se àqueles que realizam acordos com base nesta que verifiquem a conveniência de se usarem as edições mais recentes das normas citadas a seguir (ASSOCIAÇÃO BRASILEIRA DE NORMAS TÉCNICAS, 2002, p. 1)</w:t>
      </w:r>
      <w:r w:rsidDel="00000000" w:rsidR="00000000" w:rsidRPr="00000000">
        <w:rPr>
          <w:color w:val="000000"/>
          <w:sz w:val="18"/>
          <w:szCs w:val="18"/>
          <w:vertAlign w:val="baseline"/>
          <w:rtl w:val="0"/>
        </w:rPr>
        <w:t xml:space="preserve">.</w:t>
      </w:r>
      <w:r w:rsidDel="00000000" w:rsidR="00000000" w:rsidRPr="00000000">
        <w:rPr>
          <w:rtl w:val="0"/>
        </w:rPr>
      </w:r>
    </w:p>
    <w:p w:rsidR="00000000" w:rsidDel="00000000" w:rsidP="00000000" w:rsidRDefault="00000000" w:rsidRPr="00000000" w14:paraId="00000080">
      <w:pPr>
        <w:spacing w:after="0" w:line="360" w:lineRule="auto"/>
        <w:ind w:left="0" w:firstLine="709"/>
        <w:jc w:val="both"/>
        <w:rPr>
          <w:color w:val="000000"/>
          <w:sz w:val="24"/>
          <w:szCs w:val="24"/>
          <w:vertAlign w:val="baseline"/>
        </w:rPr>
      </w:pPr>
      <w:r w:rsidDel="00000000" w:rsidR="00000000" w:rsidRPr="00000000">
        <w:rPr>
          <w:rtl w:val="0"/>
        </w:rPr>
      </w:r>
    </w:p>
    <w:p w:rsidR="00000000" w:rsidDel="00000000" w:rsidP="00000000" w:rsidRDefault="00000000" w:rsidRPr="00000000" w14:paraId="00000081">
      <w:pPr>
        <w:spacing w:after="0" w:line="360" w:lineRule="auto"/>
        <w:ind w:left="0" w:firstLine="709"/>
        <w:jc w:val="both"/>
        <w:rPr>
          <w:color w:val="000000"/>
          <w:sz w:val="24"/>
          <w:szCs w:val="24"/>
          <w:vertAlign w:val="baseline"/>
        </w:rPr>
      </w:pPr>
      <w:r w:rsidDel="00000000" w:rsidR="00000000" w:rsidRPr="00000000">
        <w:rPr>
          <w:color w:val="000000"/>
          <w:sz w:val="24"/>
          <w:szCs w:val="24"/>
          <w:vertAlign w:val="baseline"/>
          <w:rtl w:val="0"/>
        </w:rPr>
        <w:t xml:space="preserve">A citação indireta é elaborada a partir da ideia ou opinião de um autor ou autores de uma obra consultada. Nesse intuito, cita-se o autor ou autores e o ano de publicação, usando a fonte </w:t>
      </w:r>
      <w:r w:rsidDel="00000000" w:rsidR="00000000" w:rsidRPr="00000000">
        <w:rPr>
          <w:i w:val="1"/>
          <w:color w:val="000000"/>
          <w:sz w:val="24"/>
          <w:szCs w:val="24"/>
          <w:vertAlign w:val="baseline"/>
          <w:rtl w:val="0"/>
        </w:rPr>
        <w:t xml:space="preserve">Times New Roman</w:t>
      </w:r>
      <w:r w:rsidDel="00000000" w:rsidR="00000000" w:rsidRPr="00000000">
        <w:rPr>
          <w:color w:val="000000"/>
          <w:sz w:val="24"/>
          <w:szCs w:val="24"/>
          <w:vertAlign w:val="baseline"/>
          <w:rtl w:val="0"/>
        </w:rPr>
        <w:t xml:space="preserve">, tamanho 12. Exemplos no início do parágrafo:</w:t>
      </w:r>
    </w:p>
    <w:p w:rsidR="00000000" w:rsidDel="00000000" w:rsidP="00000000" w:rsidRDefault="00000000" w:rsidRPr="00000000" w14:paraId="00000082">
      <w:pPr>
        <w:numPr>
          <w:ilvl w:val="0"/>
          <w:numId w:val="5"/>
        </w:numPr>
        <w:spacing w:after="0" w:line="360" w:lineRule="auto"/>
        <w:ind w:left="1069" w:hanging="360"/>
        <w:jc w:val="both"/>
        <w:rPr>
          <w:color w:val="000000"/>
          <w:sz w:val="24"/>
          <w:szCs w:val="24"/>
          <w:vertAlign w:val="baseline"/>
        </w:rPr>
      </w:pPr>
      <w:r w:rsidDel="00000000" w:rsidR="00000000" w:rsidRPr="00000000">
        <w:rPr>
          <w:color w:val="000000"/>
          <w:sz w:val="24"/>
          <w:szCs w:val="24"/>
          <w:vertAlign w:val="baseline"/>
          <w:rtl w:val="0"/>
        </w:rPr>
        <w:t xml:space="preserve">Almeida (2017) destaca que...</w:t>
      </w:r>
    </w:p>
    <w:p w:rsidR="00000000" w:rsidDel="00000000" w:rsidP="00000000" w:rsidRDefault="00000000" w:rsidRPr="00000000" w14:paraId="00000083">
      <w:pPr>
        <w:numPr>
          <w:ilvl w:val="0"/>
          <w:numId w:val="5"/>
        </w:numPr>
        <w:spacing w:after="0" w:line="360" w:lineRule="auto"/>
        <w:ind w:left="1069" w:hanging="360"/>
        <w:jc w:val="both"/>
        <w:rPr>
          <w:color w:val="000000"/>
          <w:sz w:val="24"/>
          <w:szCs w:val="24"/>
          <w:vertAlign w:val="baseline"/>
        </w:rPr>
      </w:pPr>
      <w:r w:rsidDel="00000000" w:rsidR="00000000" w:rsidRPr="00000000">
        <w:rPr>
          <w:color w:val="000000"/>
          <w:sz w:val="24"/>
          <w:szCs w:val="24"/>
          <w:vertAlign w:val="baseline"/>
          <w:rtl w:val="0"/>
        </w:rPr>
        <w:t xml:space="preserve">A partir de seus estudos, Oliveira e Magalhães (2010) evidenciaram...</w:t>
      </w:r>
    </w:p>
    <w:p w:rsidR="00000000" w:rsidDel="00000000" w:rsidP="00000000" w:rsidRDefault="00000000" w:rsidRPr="00000000" w14:paraId="00000084">
      <w:pPr>
        <w:spacing w:after="0" w:line="360" w:lineRule="auto"/>
        <w:ind w:left="0" w:firstLine="709"/>
        <w:jc w:val="both"/>
        <w:rPr>
          <w:color w:val="000000"/>
          <w:sz w:val="24"/>
          <w:szCs w:val="24"/>
          <w:vertAlign w:val="baseline"/>
        </w:rPr>
      </w:pPr>
      <w:r w:rsidDel="00000000" w:rsidR="00000000" w:rsidRPr="00000000">
        <w:rPr>
          <w:color w:val="000000"/>
          <w:sz w:val="24"/>
          <w:szCs w:val="24"/>
          <w:vertAlign w:val="baseline"/>
          <w:rtl w:val="0"/>
        </w:rPr>
        <w:t xml:space="preserve">Exemplos no final do parágrafo:</w:t>
      </w:r>
    </w:p>
    <w:p w:rsidR="00000000" w:rsidDel="00000000" w:rsidP="00000000" w:rsidRDefault="00000000" w:rsidRPr="00000000" w14:paraId="00000085">
      <w:pPr>
        <w:numPr>
          <w:ilvl w:val="0"/>
          <w:numId w:val="7"/>
        </w:numPr>
        <w:spacing w:after="0" w:line="360" w:lineRule="auto"/>
        <w:ind w:left="1069" w:hanging="360"/>
        <w:jc w:val="both"/>
        <w:rPr>
          <w:color w:val="000000"/>
          <w:sz w:val="24"/>
          <w:szCs w:val="24"/>
          <w:vertAlign w:val="baseline"/>
        </w:rPr>
      </w:pPr>
      <w:r w:rsidDel="00000000" w:rsidR="00000000" w:rsidRPr="00000000">
        <w:rPr>
          <w:color w:val="000000"/>
          <w:sz w:val="24"/>
          <w:szCs w:val="24"/>
          <w:vertAlign w:val="baseline"/>
          <w:rtl w:val="0"/>
        </w:rPr>
        <w:t xml:space="preserve">(ALMEIDA, 2017).</w:t>
      </w:r>
    </w:p>
    <w:p w:rsidR="00000000" w:rsidDel="00000000" w:rsidP="00000000" w:rsidRDefault="00000000" w:rsidRPr="00000000" w14:paraId="00000086">
      <w:pPr>
        <w:numPr>
          <w:ilvl w:val="0"/>
          <w:numId w:val="7"/>
        </w:numPr>
        <w:spacing w:after="0" w:line="360" w:lineRule="auto"/>
        <w:ind w:left="1069" w:hanging="360"/>
        <w:jc w:val="both"/>
        <w:rPr>
          <w:color w:val="000000"/>
          <w:sz w:val="24"/>
          <w:szCs w:val="24"/>
          <w:vertAlign w:val="baseline"/>
        </w:rPr>
      </w:pPr>
      <w:r w:rsidDel="00000000" w:rsidR="00000000" w:rsidRPr="00000000">
        <w:rPr>
          <w:color w:val="000000"/>
          <w:sz w:val="24"/>
          <w:szCs w:val="24"/>
          <w:vertAlign w:val="baseline"/>
          <w:rtl w:val="0"/>
        </w:rPr>
        <w:t xml:space="preserve">(OLIVEIRA; MAGALHÃES, 2010).</w:t>
      </w:r>
    </w:p>
    <w:p w:rsidR="00000000" w:rsidDel="00000000" w:rsidP="00000000" w:rsidRDefault="00000000" w:rsidRPr="00000000" w14:paraId="00000087">
      <w:pPr>
        <w:spacing w:after="0" w:line="360" w:lineRule="auto"/>
        <w:ind w:left="0" w:firstLine="709"/>
        <w:jc w:val="both"/>
        <w:rPr>
          <w:color w:val="000000"/>
          <w:sz w:val="24"/>
          <w:szCs w:val="24"/>
          <w:vertAlign w:val="baseline"/>
        </w:rPr>
      </w:pPr>
      <w:r w:rsidDel="00000000" w:rsidR="00000000" w:rsidRPr="00000000">
        <w:rPr>
          <w:color w:val="000000"/>
          <w:sz w:val="24"/>
          <w:szCs w:val="24"/>
          <w:vertAlign w:val="baseline"/>
          <w:rtl w:val="0"/>
        </w:rPr>
        <w:t xml:space="preserve">OBS.: Não é necessário colocar o número de página.</w:t>
      </w:r>
    </w:p>
    <w:p w:rsidR="00000000" w:rsidDel="00000000" w:rsidP="00000000" w:rsidRDefault="00000000" w:rsidRPr="00000000" w14:paraId="00000088">
      <w:pPr>
        <w:spacing w:after="0" w:line="360" w:lineRule="auto"/>
        <w:ind w:left="0" w:firstLine="709"/>
        <w:jc w:val="both"/>
        <w:rPr>
          <w:color w:val="000000"/>
          <w:sz w:val="24"/>
          <w:szCs w:val="24"/>
          <w:vertAlign w:val="baseline"/>
        </w:rPr>
      </w:pPr>
      <w:r w:rsidDel="00000000" w:rsidR="00000000" w:rsidRPr="00000000">
        <w:rPr>
          <w:rtl w:val="0"/>
        </w:rPr>
      </w:r>
    </w:p>
    <w:p w:rsidR="00000000" w:rsidDel="00000000" w:rsidP="00000000" w:rsidRDefault="00000000" w:rsidRPr="00000000" w14:paraId="00000089">
      <w:pPr>
        <w:keepNext w:val="1"/>
        <w:spacing w:after="0" w:line="360" w:lineRule="auto"/>
        <w:ind w:left="0" w:firstLine="0"/>
        <w:rPr>
          <w:color w:val="000000"/>
          <w:sz w:val="24"/>
          <w:szCs w:val="24"/>
          <w:vertAlign w:val="baseline"/>
        </w:rPr>
      </w:pPr>
      <w:r w:rsidDel="00000000" w:rsidR="00000000" w:rsidRPr="00000000">
        <w:rPr>
          <w:color w:val="000000"/>
          <w:sz w:val="24"/>
          <w:szCs w:val="24"/>
          <w:vertAlign w:val="baseline"/>
          <w:rtl w:val="0"/>
        </w:rPr>
        <w:t xml:space="preserve">Outros Casos de Citações:</w:t>
      </w:r>
    </w:p>
    <w:p w:rsidR="00000000" w:rsidDel="00000000" w:rsidP="00000000" w:rsidRDefault="00000000" w:rsidRPr="00000000" w14:paraId="0000008A">
      <w:pPr>
        <w:numPr>
          <w:ilvl w:val="0"/>
          <w:numId w:val="4"/>
        </w:numPr>
        <w:spacing w:after="0" w:line="360" w:lineRule="auto"/>
        <w:ind w:left="1069" w:hanging="360"/>
        <w:jc w:val="both"/>
        <w:rPr>
          <w:color w:val="000000"/>
          <w:sz w:val="24"/>
          <w:szCs w:val="24"/>
          <w:vertAlign w:val="baseline"/>
        </w:rPr>
      </w:pPr>
      <w:r w:rsidDel="00000000" w:rsidR="00000000" w:rsidRPr="00000000">
        <w:rPr>
          <w:color w:val="000000"/>
          <w:sz w:val="24"/>
          <w:szCs w:val="24"/>
          <w:vertAlign w:val="baseline"/>
          <w:rtl w:val="0"/>
        </w:rPr>
        <w:t xml:space="preserve">Quando vários autores são citados em sequência aplicar a ordem cronológica de data de publicação dos documentos, separados por ponto e vírgula (;).</w:t>
      </w:r>
    </w:p>
    <w:p w:rsidR="00000000" w:rsidDel="00000000" w:rsidP="00000000" w:rsidRDefault="00000000" w:rsidRPr="00000000" w14:paraId="0000008B">
      <w:pPr>
        <w:spacing w:after="0" w:line="360" w:lineRule="auto"/>
        <w:ind w:left="1069" w:firstLine="0"/>
        <w:jc w:val="both"/>
        <w:rPr>
          <w:color w:val="000000"/>
          <w:sz w:val="24"/>
          <w:szCs w:val="24"/>
          <w:vertAlign w:val="baseline"/>
        </w:rPr>
      </w:pPr>
      <w:r w:rsidDel="00000000" w:rsidR="00000000" w:rsidRPr="00000000">
        <w:rPr>
          <w:color w:val="000000"/>
          <w:sz w:val="24"/>
          <w:szCs w:val="24"/>
          <w:vertAlign w:val="baseline"/>
          <w:rtl w:val="0"/>
        </w:rPr>
        <w:t xml:space="preserve">Ex.1: (SOUZA, 2005; CARVALHO, 2008; ALMEIDA, 2010; NÓBREGA, 2013; CUNHA, 2017).</w:t>
      </w:r>
    </w:p>
    <w:p w:rsidR="00000000" w:rsidDel="00000000" w:rsidP="00000000" w:rsidRDefault="00000000" w:rsidRPr="00000000" w14:paraId="0000008C">
      <w:pPr>
        <w:spacing w:after="0" w:line="360" w:lineRule="auto"/>
        <w:ind w:left="1069" w:firstLine="0"/>
        <w:jc w:val="both"/>
        <w:rPr>
          <w:color w:val="000000"/>
          <w:sz w:val="24"/>
          <w:szCs w:val="24"/>
          <w:vertAlign w:val="baseline"/>
        </w:rPr>
      </w:pPr>
      <w:r w:rsidDel="00000000" w:rsidR="00000000" w:rsidRPr="00000000">
        <w:rPr>
          <w:color w:val="000000"/>
          <w:sz w:val="24"/>
          <w:szCs w:val="24"/>
          <w:vertAlign w:val="baseline"/>
          <w:rtl w:val="0"/>
        </w:rPr>
        <w:t xml:space="preserve">Ex.2: Souza (2005); Carvalho (2008); Almeida (2010); Nóbrega (2013); Cunha (2017).</w:t>
      </w:r>
    </w:p>
    <w:p w:rsidR="00000000" w:rsidDel="00000000" w:rsidP="00000000" w:rsidRDefault="00000000" w:rsidRPr="00000000" w14:paraId="0000008D">
      <w:pPr>
        <w:spacing w:after="0" w:line="360" w:lineRule="auto"/>
        <w:ind w:left="993" w:hanging="283"/>
        <w:jc w:val="both"/>
        <w:rPr>
          <w:color w:val="000000"/>
          <w:sz w:val="24"/>
          <w:szCs w:val="24"/>
          <w:vertAlign w:val="baseline"/>
        </w:rPr>
      </w:pPr>
      <w:r w:rsidDel="00000000" w:rsidR="00000000" w:rsidRPr="00000000">
        <w:rPr>
          <w:color w:val="000000"/>
          <w:sz w:val="24"/>
          <w:szCs w:val="24"/>
          <w:vertAlign w:val="baseline"/>
          <w:rtl w:val="0"/>
        </w:rPr>
        <w:t xml:space="preserve">b) Textos com dois ou três autores: Johannes e Kimberley (2017, p. 15) (no corpo do texto) ou (JOHANNES; KIMBERLEY, 2017, p. 15) (dentro dos parênteses); Johannes, Kimberley e Basol (2017, p. 15) (no corpo do texto) ou (JOHANNES; KIMBERLEY; BASOL, 2017, p.15) (dentro dos parênteses).</w:t>
      </w:r>
    </w:p>
    <w:p w:rsidR="00000000" w:rsidDel="00000000" w:rsidP="00000000" w:rsidRDefault="00000000" w:rsidRPr="00000000" w14:paraId="0000008E">
      <w:pPr>
        <w:spacing w:after="0" w:line="360" w:lineRule="auto"/>
        <w:ind w:left="993" w:hanging="283"/>
        <w:jc w:val="both"/>
        <w:rPr>
          <w:color w:val="000000"/>
          <w:sz w:val="24"/>
          <w:szCs w:val="24"/>
          <w:vertAlign w:val="baseline"/>
        </w:rPr>
      </w:pPr>
      <w:r w:rsidDel="00000000" w:rsidR="00000000" w:rsidRPr="00000000">
        <w:rPr>
          <w:color w:val="000000"/>
          <w:sz w:val="24"/>
          <w:szCs w:val="24"/>
          <w:vertAlign w:val="baseline"/>
          <w:rtl w:val="0"/>
        </w:rPr>
        <w:t xml:space="preserve">c) Textos com mais de três autores: (SANTANA </w:t>
      </w:r>
      <w:r w:rsidDel="00000000" w:rsidR="00000000" w:rsidRPr="00000000">
        <w:rPr>
          <w:i w:val="1"/>
          <w:color w:val="000000"/>
          <w:sz w:val="24"/>
          <w:szCs w:val="24"/>
          <w:vertAlign w:val="baseline"/>
          <w:rtl w:val="0"/>
        </w:rPr>
        <w:t xml:space="preserve">et al.</w:t>
      </w:r>
      <w:r w:rsidDel="00000000" w:rsidR="00000000" w:rsidRPr="00000000">
        <w:rPr>
          <w:color w:val="000000"/>
          <w:sz w:val="24"/>
          <w:szCs w:val="24"/>
          <w:vertAlign w:val="baseline"/>
          <w:rtl w:val="0"/>
        </w:rPr>
        <w:t xml:space="preserve">, 2015) (dentro dos parênteses) ou Santana </w:t>
      </w:r>
      <w:r w:rsidDel="00000000" w:rsidR="00000000" w:rsidRPr="00000000">
        <w:rPr>
          <w:i w:val="1"/>
          <w:color w:val="000000"/>
          <w:sz w:val="24"/>
          <w:szCs w:val="24"/>
          <w:vertAlign w:val="baseline"/>
          <w:rtl w:val="0"/>
        </w:rPr>
        <w:t xml:space="preserve">et al.</w:t>
      </w:r>
      <w:r w:rsidDel="00000000" w:rsidR="00000000" w:rsidRPr="00000000">
        <w:rPr>
          <w:color w:val="000000"/>
          <w:sz w:val="24"/>
          <w:szCs w:val="24"/>
          <w:vertAlign w:val="baseline"/>
          <w:rtl w:val="0"/>
        </w:rPr>
        <w:t xml:space="preserve"> (2015) (fora dos parênteses);</w:t>
      </w:r>
    </w:p>
    <w:p w:rsidR="00000000" w:rsidDel="00000000" w:rsidP="00000000" w:rsidRDefault="00000000" w:rsidRPr="00000000" w14:paraId="0000008F">
      <w:pPr>
        <w:spacing w:after="0" w:line="360" w:lineRule="auto"/>
        <w:ind w:left="993" w:hanging="283"/>
        <w:jc w:val="both"/>
        <w:rPr>
          <w:color w:val="000000"/>
          <w:sz w:val="24"/>
          <w:szCs w:val="24"/>
          <w:vertAlign w:val="baseline"/>
        </w:rPr>
      </w:pPr>
      <w:r w:rsidDel="00000000" w:rsidR="00000000" w:rsidRPr="00000000">
        <w:rPr>
          <w:color w:val="000000"/>
          <w:sz w:val="24"/>
          <w:szCs w:val="24"/>
          <w:vertAlign w:val="baseline"/>
          <w:rtl w:val="0"/>
        </w:rPr>
        <w:t xml:space="preserve">d) Citações do mesmo autor, de obras publicadas no mesmo ano, acrescentar uma letra minúscula após a data, sem espaçamento. Ex.: (BAPTISTA, 2010a, 2010b) ou Baptista (2010a; 2010b).</w:t>
      </w:r>
    </w:p>
    <w:p w:rsidR="00000000" w:rsidDel="00000000" w:rsidP="00000000" w:rsidRDefault="00000000" w:rsidRPr="00000000" w14:paraId="00000090">
      <w:pPr>
        <w:spacing w:after="0" w:line="360" w:lineRule="auto"/>
        <w:ind w:left="993" w:hanging="283"/>
        <w:jc w:val="both"/>
        <w:rPr>
          <w:color w:val="000000"/>
          <w:sz w:val="24"/>
          <w:szCs w:val="24"/>
          <w:vertAlign w:val="baseline"/>
        </w:rPr>
      </w:pPr>
      <w:r w:rsidDel="00000000" w:rsidR="00000000" w:rsidRPr="00000000">
        <w:rPr>
          <w:color w:val="000000"/>
          <w:sz w:val="24"/>
          <w:szCs w:val="24"/>
          <w:vertAlign w:val="baseline"/>
          <w:rtl w:val="0"/>
        </w:rPr>
        <w:t xml:space="preserve">e) Citações do mesmo autor, de obras publicadas em anos diferentes, aplicar a ordem cronológica de data de publicação dos documentos, separados por ponto e vírgula (;). Ex.: (SANTOS, 2010; 2012; 2016).</w:t>
      </w:r>
    </w:p>
    <w:p w:rsidR="00000000" w:rsidDel="00000000" w:rsidP="00000000" w:rsidRDefault="00000000" w:rsidRPr="00000000" w14:paraId="00000091">
      <w:pPr>
        <w:spacing w:after="0" w:line="360" w:lineRule="auto"/>
        <w:ind w:left="0" w:firstLine="0"/>
        <w:rPr>
          <w:b w:val="1"/>
          <w:color w:val="000000"/>
          <w:sz w:val="24"/>
          <w:szCs w:val="24"/>
          <w:vertAlign w:val="baseline"/>
        </w:rPr>
      </w:pPr>
      <w:r w:rsidDel="00000000" w:rsidR="00000000" w:rsidRPr="00000000">
        <w:rPr>
          <w:rtl w:val="0"/>
        </w:rPr>
      </w:r>
    </w:p>
    <w:p w:rsidR="00000000" w:rsidDel="00000000" w:rsidP="00000000" w:rsidRDefault="00000000" w:rsidRPr="00000000" w14:paraId="00000092">
      <w:pPr>
        <w:keepNext w:val="1"/>
        <w:keepLines w:val="1"/>
        <w:spacing w:after="0" w:before="240" w:line="360" w:lineRule="auto"/>
        <w:ind w:left="0" w:firstLine="0"/>
        <w:rPr>
          <w:b w:val="1"/>
          <w:color w:val="000000"/>
          <w:sz w:val="24"/>
          <w:szCs w:val="24"/>
          <w:vertAlign w:val="baseline"/>
        </w:rPr>
      </w:pPr>
      <w:bookmarkStart w:colFirst="0" w:colLast="0" w:name="_heading=h.2wu3wgfka4x9" w:id="2"/>
      <w:bookmarkEnd w:id="2"/>
      <w:r w:rsidDel="00000000" w:rsidR="00000000" w:rsidRPr="00000000">
        <w:rPr>
          <w:b w:val="1"/>
          <w:color w:val="000000"/>
          <w:sz w:val="24"/>
          <w:szCs w:val="24"/>
          <w:vertAlign w:val="baseline"/>
          <w:rtl w:val="0"/>
        </w:rPr>
        <w:t xml:space="preserve">4 CONSIDERAÇÕES FINAIS</w:t>
      </w:r>
    </w:p>
    <w:p w:rsidR="00000000" w:rsidDel="00000000" w:rsidP="00000000" w:rsidRDefault="00000000" w:rsidRPr="00000000" w14:paraId="00000093">
      <w:pPr>
        <w:spacing w:after="0" w:line="360" w:lineRule="auto"/>
        <w:ind w:left="0" w:firstLine="708"/>
        <w:jc w:val="both"/>
        <w:rPr>
          <w:color w:val="000000"/>
          <w:sz w:val="24"/>
          <w:szCs w:val="24"/>
          <w:vertAlign w:val="baseline"/>
        </w:rPr>
      </w:pPr>
      <w:r w:rsidDel="00000000" w:rsidR="00000000" w:rsidRPr="00000000">
        <w:rPr>
          <w:color w:val="000000"/>
          <w:sz w:val="24"/>
          <w:szCs w:val="24"/>
          <w:vertAlign w:val="baseline"/>
          <w:rtl w:val="0"/>
        </w:rPr>
        <w:t xml:space="preserve">As considerações finais se constituem na parte final do texto, em que, “[...] se apresentam as conclusões correspondentes aos objetivos e hipóteses” (ASSOCIAÇÃO BRASILEIRA DE NORMAS TÉCNICAS, 2018, p. 5). </w:t>
      </w:r>
      <w:r w:rsidDel="00000000" w:rsidR="00000000" w:rsidRPr="00000000">
        <w:rPr>
          <w:b w:val="1"/>
          <w:color w:val="000000"/>
          <w:sz w:val="24"/>
          <w:szCs w:val="24"/>
          <w:vertAlign w:val="baseline"/>
          <w:rtl w:val="0"/>
        </w:rPr>
        <w:t xml:space="preserve">NÃO usar citação neste tópico.</w:t>
      </w:r>
      <w:r w:rsidDel="00000000" w:rsidR="00000000" w:rsidRPr="00000000">
        <w:rPr>
          <w:color w:val="000000"/>
          <w:sz w:val="24"/>
          <w:szCs w:val="24"/>
          <w:vertAlign w:val="baseline"/>
          <w:rtl w:val="0"/>
        </w:rPr>
        <w:t xml:space="preserve"> </w:t>
      </w:r>
    </w:p>
    <w:p w:rsidR="00000000" w:rsidDel="00000000" w:rsidP="00000000" w:rsidRDefault="00000000" w:rsidRPr="00000000" w14:paraId="00000094">
      <w:pPr>
        <w:spacing w:after="0" w:line="360" w:lineRule="auto"/>
        <w:ind w:left="0" w:firstLine="709"/>
        <w:jc w:val="both"/>
        <w:rPr>
          <w:color w:val="000000"/>
          <w:sz w:val="24"/>
          <w:szCs w:val="24"/>
          <w:vertAlign w:val="baseline"/>
        </w:rPr>
      </w:pPr>
      <w:r w:rsidDel="00000000" w:rsidR="00000000" w:rsidRPr="00000000">
        <w:rPr>
          <w:color w:val="000000"/>
          <w:sz w:val="24"/>
          <w:szCs w:val="24"/>
          <w:vertAlign w:val="baseline"/>
          <w:rtl w:val="0"/>
        </w:rPr>
        <w:t xml:space="preserve">Apresentar uma síntese relativa aos tópicos mais relevantes do texto, evidenciar se os objetivos propostos inicialmente foram ou não atingidos. Destacar os dados mais significativos da pesquisa. Propor sugestões para pesquisas futuras.</w:t>
      </w:r>
    </w:p>
    <w:p w:rsidR="00000000" w:rsidDel="00000000" w:rsidP="00000000" w:rsidRDefault="00000000" w:rsidRPr="00000000" w14:paraId="00000095">
      <w:pPr>
        <w:widowControl w:val="0"/>
        <w:spacing w:after="0" w:line="240" w:lineRule="auto"/>
        <w:ind w:left="0" w:firstLine="708"/>
        <w:jc w:val="both"/>
        <w:rPr>
          <w:color w:val="00000a"/>
          <w:sz w:val="24"/>
          <w:szCs w:val="24"/>
          <w:vertAlign w:val="baseline"/>
        </w:rPr>
      </w:pPr>
      <w:r w:rsidDel="00000000" w:rsidR="00000000" w:rsidRPr="00000000">
        <w:rPr>
          <w:rtl w:val="0"/>
        </w:rPr>
      </w:r>
    </w:p>
    <w:p w:rsidR="00000000" w:rsidDel="00000000" w:rsidP="00000000" w:rsidRDefault="00000000" w:rsidRPr="00000000" w14:paraId="00000096">
      <w:pPr>
        <w:keepNext w:val="1"/>
        <w:keepLines w:val="1"/>
        <w:spacing w:after="0" w:before="240" w:line="240" w:lineRule="auto"/>
        <w:ind w:left="0" w:firstLine="0"/>
        <w:rPr>
          <w:b w:val="1"/>
          <w:color w:val="000000"/>
          <w:sz w:val="24"/>
          <w:szCs w:val="24"/>
          <w:vertAlign w:val="baseline"/>
        </w:rPr>
      </w:pPr>
      <w:bookmarkStart w:colFirst="0" w:colLast="0" w:name="_heading=h.imtht3lx2o1" w:id="3"/>
      <w:bookmarkEnd w:id="3"/>
      <w:r w:rsidDel="00000000" w:rsidR="00000000" w:rsidRPr="00000000">
        <w:rPr>
          <w:b w:val="1"/>
          <w:color w:val="000000"/>
          <w:sz w:val="24"/>
          <w:szCs w:val="24"/>
          <w:vertAlign w:val="baseline"/>
          <w:rtl w:val="0"/>
        </w:rPr>
        <w:t xml:space="preserve">5. REFERÊNCIAS</w:t>
      </w:r>
    </w:p>
    <w:p w:rsidR="00000000" w:rsidDel="00000000" w:rsidP="00000000" w:rsidRDefault="00000000" w:rsidRPr="00000000" w14:paraId="00000097">
      <w:pPr>
        <w:spacing w:after="0" w:line="240" w:lineRule="auto"/>
        <w:ind w:left="0" w:firstLine="709"/>
        <w:jc w:val="both"/>
        <w:rPr>
          <w:color w:val="000000"/>
          <w:sz w:val="24"/>
          <w:szCs w:val="24"/>
          <w:vertAlign w:val="baseline"/>
        </w:rPr>
      </w:pPr>
      <w:r w:rsidDel="00000000" w:rsidR="00000000" w:rsidRPr="00000000">
        <w:rPr>
          <w:color w:val="000000"/>
          <w:sz w:val="24"/>
          <w:szCs w:val="24"/>
          <w:vertAlign w:val="baseline"/>
          <w:rtl w:val="0"/>
        </w:rPr>
        <w:t xml:space="preserve">As referências se referem a relação das obras consultadas e citadas no texto. As obras são apresentadas em ordem alfabética, conforme a norma da ABNT NBR 6023:2018. A/O(s) autor/a(as/es) é/são responsável pela fidedignidade dos dados apresentados. </w:t>
      </w:r>
    </w:p>
    <w:p w:rsidR="00000000" w:rsidDel="00000000" w:rsidP="00000000" w:rsidRDefault="00000000" w:rsidRPr="00000000" w14:paraId="00000098">
      <w:pPr>
        <w:widowControl w:val="0"/>
        <w:spacing w:after="0" w:line="240" w:lineRule="auto"/>
        <w:ind w:left="0" w:firstLine="708"/>
        <w:jc w:val="both"/>
        <w:rPr>
          <w:color w:val="00000a"/>
          <w:sz w:val="24"/>
          <w:szCs w:val="24"/>
          <w:vertAlign w:val="baseline"/>
        </w:rPr>
      </w:pPr>
      <w:r w:rsidDel="00000000" w:rsidR="00000000" w:rsidRPr="00000000">
        <w:rPr>
          <w:color w:val="00000a"/>
          <w:sz w:val="24"/>
          <w:szCs w:val="24"/>
          <w:vertAlign w:val="baseline"/>
          <w:rtl w:val="0"/>
        </w:rPr>
        <w:t xml:space="preserve">Deve-se utilizar a fonte </w:t>
      </w:r>
      <w:r w:rsidDel="00000000" w:rsidR="00000000" w:rsidRPr="00000000">
        <w:rPr>
          <w:i w:val="1"/>
          <w:color w:val="00000a"/>
          <w:sz w:val="24"/>
          <w:szCs w:val="24"/>
          <w:vertAlign w:val="baseline"/>
          <w:rtl w:val="0"/>
        </w:rPr>
        <w:t xml:space="preserve">Times New Roman</w:t>
      </w:r>
      <w:r w:rsidDel="00000000" w:rsidR="00000000" w:rsidRPr="00000000">
        <w:rPr>
          <w:color w:val="00000a"/>
          <w:sz w:val="24"/>
          <w:szCs w:val="24"/>
          <w:vertAlign w:val="baseline"/>
          <w:rtl w:val="0"/>
        </w:rPr>
        <w:t xml:space="preserve">, tamanho 12, para as referências, com espaçamento simples (1,0) e dando um enter para separar cada referências.</w:t>
      </w:r>
    </w:p>
    <w:p w:rsidR="00000000" w:rsidDel="00000000" w:rsidP="00000000" w:rsidRDefault="00000000" w:rsidRPr="00000000" w14:paraId="00000099">
      <w:pPr>
        <w:widowControl w:val="0"/>
        <w:spacing w:after="0" w:line="240" w:lineRule="auto"/>
        <w:ind w:left="0" w:firstLine="708"/>
        <w:jc w:val="both"/>
        <w:rPr>
          <w:color w:val="00000a"/>
          <w:sz w:val="24"/>
          <w:szCs w:val="24"/>
          <w:vertAlign w:val="baseline"/>
        </w:rPr>
      </w:pPr>
      <w:r w:rsidDel="00000000" w:rsidR="00000000" w:rsidRPr="00000000">
        <w:rPr>
          <w:rtl w:val="0"/>
        </w:rPr>
      </w:r>
    </w:p>
    <w:p w:rsidR="00000000" w:rsidDel="00000000" w:rsidP="00000000" w:rsidRDefault="00000000" w:rsidRPr="00000000" w14:paraId="0000009A">
      <w:pPr>
        <w:widowControl w:val="0"/>
        <w:spacing w:after="0" w:line="240" w:lineRule="auto"/>
        <w:ind w:left="0" w:firstLine="708"/>
        <w:jc w:val="both"/>
        <w:rPr>
          <w:color w:val="00000a"/>
          <w:sz w:val="24"/>
          <w:szCs w:val="24"/>
          <w:vertAlign w:val="baseline"/>
        </w:rPr>
      </w:pPr>
      <w:r w:rsidDel="00000000" w:rsidR="00000000" w:rsidRPr="00000000">
        <w:rPr>
          <w:color w:val="00000a"/>
          <w:sz w:val="24"/>
          <w:szCs w:val="24"/>
          <w:vertAlign w:val="baseline"/>
          <w:rtl w:val="0"/>
        </w:rPr>
        <w:t xml:space="preserve">Seguem alguns modelos de referências:</w:t>
      </w:r>
    </w:p>
    <w:p w:rsidR="00000000" w:rsidDel="00000000" w:rsidP="00000000" w:rsidRDefault="00000000" w:rsidRPr="00000000" w14:paraId="0000009B">
      <w:pPr>
        <w:widowControl w:val="0"/>
        <w:spacing w:after="0" w:line="240" w:lineRule="auto"/>
        <w:ind w:left="0" w:firstLine="0"/>
        <w:jc w:val="both"/>
        <w:rPr>
          <w:color w:val="00000a"/>
          <w:sz w:val="24"/>
          <w:szCs w:val="24"/>
          <w:vertAlign w:val="baseline"/>
        </w:rPr>
      </w:pPr>
      <w:r w:rsidDel="00000000" w:rsidR="00000000" w:rsidRPr="00000000">
        <w:rPr>
          <w:rtl w:val="0"/>
        </w:rPr>
      </w:r>
    </w:p>
    <w:p w:rsidR="00000000" w:rsidDel="00000000" w:rsidP="00000000" w:rsidRDefault="00000000" w:rsidRPr="00000000" w14:paraId="0000009C">
      <w:pPr>
        <w:spacing w:after="0" w:line="240" w:lineRule="auto"/>
        <w:ind w:left="708" w:firstLine="0"/>
        <w:jc w:val="both"/>
        <w:rPr>
          <w:b w:val="1"/>
          <w:color w:val="000000"/>
          <w:sz w:val="24"/>
          <w:szCs w:val="24"/>
          <w:vertAlign w:val="baseline"/>
        </w:rPr>
      </w:pPr>
      <w:r w:rsidDel="00000000" w:rsidR="00000000" w:rsidRPr="00000000">
        <w:rPr>
          <w:b w:val="1"/>
          <w:color w:val="000000"/>
          <w:sz w:val="24"/>
          <w:szCs w:val="24"/>
          <w:vertAlign w:val="baseline"/>
          <w:rtl w:val="0"/>
        </w:rPr>
        <w:t xml:space="preserve">Livro:</w:t>
      </w:r>
    </w:p>
    <w:p w:rsidR="00000000" w:rsidDel="00000000" w:rsidP="00000000" w:rsidRDefault="00000000" w:rsidRPr="00000000" w14:paraId="0000009D">
      <w:pPr>
        <w:spacing w:after="240" w:line="240" w:lineRule="auto"/>
        <w:ind w:left="0" w:firstLine="0"/>
        <w:rPr>
          <w:color w:val="00000a"/>
          <w:sz w:val="24"/>
          <w:szCs w:val="24"/>
          <w:vertAlign w:val="baseline"/>
        </w:rPr>
      </w:pPr>
      <w:r w:rsidDel="00000000" w:rsidR="00000000" w:rsidRPr="00000000">
        <w:rPr>
          <w:color w:val="00000a"/>
          <w:sz w:val="24"/>
          <w:szCs w:val="24"/>
          <w:vertAlign w:val="baseline"/>
          <w:rtl w:val="0"/>
        </w:rPr>
        <w:t xml:space="preserve">BATEMAN, T. S.; SNELL, S. A. </w:t>
      </w:r>
      <w:r w:rsidDel="00000000" w:rsidR="00000000" w:rsidRPr="00000000">
        <w:rPr>
          <w:b w:val="1"/>
          <w:color w:val="00000a"/>
          <w:sz w:val="24"/>
          <w:szCs w:val="24"/>
          <w:vertAlign w:val="baseline"/>
          <w:rtl w:val="0"/>
        </w:rPr>
        <w:t xml:space="preserve">Administração: novo cenário competitivo</w:t>
      </w:r>
      <w:r w:rsidDel="00000000" w:rsidR="00000000" w:rsidRPr="00000000">
        <w:rPr>
          <w:color w:val="00000a"/>
          <w:sz w:val="24"/>
          <w:szCs w:val="24"/>
          <w:vertAlign w:val="baseline"/>
          <w:rtl w:val="0"/>
        </w:rPr>
        <w:t xml:space="preserve">. 2. ed. São Paulo: Atlas, 2006. p. 673.</w:t>
      </w:r>
    </w:p>
    <w:p w:rsidR="00000000" w:rsidDel="00000000" w:rsidP="00000000" w:rsidRDefault="00000000" w:rsidRPr="00000000" w14:paraId="0000009E">
      <w:pPr>
        <w:spacing w:after="0" w:line="240" w:lineRule="auto"/>
        <w:ind w:left="708" w:firstLine="0"/>
        <w:rPr>
          <w:b w:val="1"/>
          <w:color w:val="000000"/>
          <w:sz w:val="24"/>
          <w:szCs w:val="24"/>
          <w:vertAlign w:val="baseline"/>
        </w:rPr>
      </w:pPr>
      <w:r w:rsidDel="00000000" w:rsidR="00000000" w:rsidRPr="00000000">
        <w:rPr>
          <w:b w:val="1"/>
          <w:color w:val="000000"/>
          <w:sz w:val="24"/>
          <w:szCs w:val="24"/>
          <w:vertAlign w:val="baseline"/>
          <w:rtl w:val="0"/>
        </w:rPr>
        <w:t xml:space="preserve">Capítulo de livro:</w:t>
      </w:r>
    </w:p>
    <w:p w:rsidR="00000000" w:rsidDel="00000000" w:rsidP="00000000" w:rsidRDefault="00000000" w:rsidRPr="00000000" w14:paraId="0000009F">
      <w:pPr>
        <w:spacing w:after="240" w:line="240" w:lineRule="auto"/>
        <w:ind w:left="0" w:firstLine="0"/>
        <w:rPr>
          <w:color w:val="00000a"/>
          <w:sz w:val="24"/>
          <w:szCs w:val="24"/>
          <w:vertAlign w:val="baseline"/>
        </w:rPr>
      </w:pPr>
      <w:r w:rsidDel="00000000" w:rsidR="00000000" w:rsidRPr="00000000">
        <w:rPr>
          <w:color w:val="00000a"/>
          <w:sz w:val="24"/>
          <w:szCs w:val="24"/>
          <w:vertAlign w:val="baseline"/>
          <w:rtl w:val="0"/>
        </w:rPr>
        <w:t xml:space="preserve">KAPLAN, R.. </w:t>
      </w:r>
      <w:r w:rsidDel="00000000" w:rsidR="00000000" w:rsidRPr="00000000">
        <w:rPr>
          <w:i w:val="1"/>
          <w:color w:val="00000a"/>
          <w:sz w:val="24"/>
          <w:szCs w:val="24"/>
          <w:vertAlign w:val="baseline"/>
          <w:rtl w:val="0"/>
        </w:rPr>
        <w:t xml:space="preserve">Balanced Scorecard</w:t>
      </w:r>
      <w:r w:rsidDel="00000000" w:rsidR="00000000" w:rsidRPr="00000000">
        <w:rPr>
          <w:color w:val="00000a"/>
          <w:sz w:val="24"/>
          <w:szCs w:val="24"/>
          <w:vertAlign w:val="baseline"/>
          <w:rtl w:val="0"/>
        </w:rPr>
        <w:t xml:space="preserve">. Entrevista com Robert Kaplan. </w:t>
      </w:r>
      <w:r w:rsidDel="00000000" w:rsidR="00000000" w:rsidRPr="00000000">
        <w:rPr>
          <w:b w:val="1"/>
          <w:i w:val="1"/>
          <w:color w:val="00000a"/>
          <w:sz w:val="24"/>
          <w:szCs w:val="24"/>
          <w:vertAlign w:val="baseline"/>
          <w:rtl w:val="0"/>
        </w:rPr>
        <w:t xml:space="preserve">In</w:t>
      </w:r>
      <w:r w:rsidDel="00000000" w:rsidR="00000000" w:rsidRPr="00000000">
        <w:rPr>
          <w:i w:val="1"/>
          <w:color w:val="00000a"/>
          <w:sz w:val="24"/>
          <w:szCs w:val="24"/>
          <w:vertAlign w:val="baseline"/>
          <w:rtl w:val="0"/>
        </w:rPr>
        <w:t xml:space="preserve">:</w:t>
      </w:r>
      <w:r w:rsidDel="00000000" w:rsidR="00000000" w:rsidRPr="00000000">
        <w:rPr>
          <w:color w:val="00000a"/>
          <w:sz w:val="24"/>
          <w:szCs w:val="24"/>
          <w:vertAlign w:val="baseline"/>
          <w:rtl w:val="0"/>
        </w:rPr>
        <w:t xml:space="preserve"> JULIO, C. A.; SALIBE NETO, J. (Org.). </w:t>
      </w:r>
      <w:r w:rsidDel="00000000" w:rsidR="00000000" w:rsidRPr="00000000">
        <w:rPr>
          <w:b w:val="1"/>
          <w:color w:val="00000a"/>
          <w:sz w:val="24"/>
          <w:szCs w:val="24"/>
          <w:vertAlign w:val="baseline"/>
          <w:rtl w:val="0"/>
        </w:rPr>
        <w:t xml:space="preserve">Estratégia e planejamento: autores e conceitos imprescindíveis.</w:t>
      </w:r>
      <w:r w:rsidDel="00000000" w:rsidR="00000000" w:rsidRPr="00000000">
        <w:rPr>
          <w:color w:val="00000a"/>
          <w:sz w:val="24"/>
          <w:szCs w:val="24"/>
          <w:vertAlign w:val="baseline"/>
          <w:rtl w:val="0"/>
        </w:rPr>
        <w:t xml:space="preserve"> São Paulo: Publifolha, 2002. p.181 -186.</w:t>
      </w:r>
    </w:p>
    <w:p w:rsidR="00000000" w:rsidDel="00000000" w:rsidP="00000000" w:rsidRDefault="00000000" w:rsidRPr="00000000" w14:paraId="000000A0">
      <w:pPr>
        <w:spacing w:after="0" w:line="240" w:lineRule="auto"/>
        <w:ind w:left="708" w:firstLine="0"/>
        <w:rPr>
          <w:b w:val="1"/>
          <w:color w:val="000000"/>
          <w:sz w:val="24"/>
          <w:szCs w:val="24"/>
          <w:vertAlign w:val="baseline"/>
        </w:rPr>
      </w:pPr>
      <w:r w:rsidDel="00000000" w:rsidR="00000000" w:rsidRPr="00000000">
        <w:rPr>
          <w:b w:val="1"/>
          <w:color w:val="000000"/>
          <w:sz w:val="24"/>
          <w:szCs w:val="24"/>
          <w:vertAlign w:val="baseline"/>
          <w:rtl w:val="0"/>
        </w:rPr>
        <w:t xml:space="preserve">Capítulo de livro em suporte eletrônico: </w:t>
      </w:r>
    </w:p>
    <w:p w:rsidR="00000000" w:rsidDel="00000000" w:rsidP="00000000" w:rsidRDefault="00000000" w:rsidRPr="00000000" w14:paraId="000000A1">
      <w:pPr>
        <w:spacing w:after="0" w:line="240" w:lineRule="auto"/>
        <w:ind w:left="0" w:firstLine="0"/>
        <w:rPr>
          <w:color w:val="000000"/>
          <w:sz w:val="24"/>
          <w:szCs w:val="24"/>
          <w:vertAlign w:val="baseline"/>
        </w:rPr>
      </w:pPr>
      <w:r w:rsidDel="00000000" w:rsidR="00000000" w:rsidRPr="00000000">
        <w:rPr>
          <w:color w:val="000000"/>
          <w:sz w:val="24"/>
          <w:szCs w:val="24"/>
          <w:vertAlign w:val="baseline"/>
          <w:rtl w:val="0"/>
        </w:rPr>
        <w:t xml:space="preserve">GRÁCIO, José Carlos Abbud; FADEL, Bárbara. Estratégias de preservação digital. </w:t>
      </w:r>
      <w:r w:rsidDel="00000000" w:rsidR="00000000" w:rsidRPr="00000000">
        <w:rPr>
          <w:i w:val="1"/>
          <w:color w:val="000000"/>
          <w:sz w:val="24"/>
          <w:szCs w:val="24"/>
          <w:vertAlign w:val="baseline"/>
          <w:rtl w:val="0"/>
        </w:rPr>
        <w:t xml:space="preserve">In:</w:t>
      </w:r>
      <w:r w:rsidDel="00000000" w:rsidR="00000000" w:rsidRPr="00000000">
        <w:rPr>
          <w:color w:val="000000"/>
          <w:sz w:val="24"/>
          <w:szCs w:val="24"/>
          <w:vertAlign w:val="baseline"/>
          <w:rtl w:val="0"/>
        </w:rPr>
        <w:t xml:space="preserve"> VALENTIM, Marta Lígia Pomim (org.). </w:t>
      </w:r>
      <w:r w:rsidDel="00000000" w:rsidR="00000000" w:rsidRPr="00000000">
        <w:rPr>
          <w:b w:val="1"/>
          <w:color w:val="000000"/>
          <w:sz w:val="24"/>
          <w:szCs w:val="24"/>
          <w:vertAlign w:val="baseline"/>
          <w:rtl w:val="0"/>
        </w:rPr>
        <w:t xml:space="preserve">Gestão, mediação e uso da informação</w:t>
      </w:r>
      <w:r w:rsidDel="00000000" w:rsidR="00000000" w:rsidRPr="00000000">
        <w:rPr>
          <w:color w:val="000000"/>
          <w:sz w:val="24"/>
          <w:szCs w:val="24"/>
          <w:vertAlign w:val="baseline"/>
          <w:rtl w:val="0"/>
        </w:rPr>
        <w:t xml:space="preserve">. São Paulo: Cultura Acadêmica, 2010. p. 59-84. Disponível em: http://static.scielo.org/scielobooks/j4gkh/pdf/valentim-9788579831171.pdf. Acesso em: 6 abr. 2017.</w:t>
      </w:r>
    </w:p>
    <w:p w:rsidR="00000000" w:rsidDel="00000000" w:rsidP="00000000" w:rsidRDefault="00000000" w:rsidRPr="00000000" w14:paraId="000000A2">
      <w:pPr>
        <w:spacing w:after="0" w:line="240" w:lineRule="auto"/>
        <w:ind w:left="708" w:firstLine="0"/>
        <w:rPr>
          <w:color w:val="000000"/>
          <w:sz w:val="24"/>
          <w:szCs w:val="24"/>
          <w:vertAlign w:val="baseline"/>
        </w:rPr>
      </w:pPr>
      <w:r w:rsidDel="00000000" w:rsidR="00000000" w:rsidRPr="00000000">
        <w:rPr>
          <w:rtl w:val="0"/>
        </w:rPr>
      </w:r>
    </w:p>
    <w:p w:rsidR="00000000" w:rsidDel="00000000" w:rsidP="00000000" w:rsidRDefault="00000000" w:rsidRPr="00000000" w14:paraId="000000A3">
      <w:pPr>
        <w:spacing w:after="0" w:line="240" w:lineRule="auto"/>
        <w:ind w:left="708" w:firstLine="0"/>
        <w:rPr>
          <w:b w:val="1"/>
          <w:color w:val="000000"/>
          <w:sz w:val="24"/>
          <w:szCs w:val="24"/>
          <w:vertAlign w:val="baseline"/>
        </w:rPr>
      </w:pPr>
      <w:r w:rsidDel="00000000" w:rsidR="00000000" w:rsidRPr="00000000">
        <w:rPr>
          <w:b w:val="1"/>
          <w:color w:val="000000"/>
          <w:sz w:val="24"/>
          <w:szCs w:val="24"/>
          <w:vertAlign w:val="baseline"/>
          <w:rtl w:val="0"/>
        </w:rPr>
        <w:t xml:space="preserve">Artigo em periódico – mais de 3 autores:</w:t>
      </w:r>
    </w:p>
    <w:p w:rsidR="00000000" w:rsidDel="00000000" w:rsidP="00000000" w:rsidRDefault="00000000" w:rsidRPr="00000000" w14:paraId="000000A4">
      <w:pPr>
        <w:spacing w:after="240" w:line="240" w:lineRule="auto"/>
        <w:ind w:left="0" w:firstLine="0"/>
        <w:jc w:val="both"/>
        <w:rPr>
          <w:color w:val="00000a"/>
          <w:sz w:val="24"/>
          <w:szCs w:val="24"/>
          <w:vertAlign w:val="baseline"/>
        </w:rPr>
      </w:pPr>
      <w:r w:rsidDel="00000000" w:rsidR="00000000" w:rsidRPr="00000000">
        <w:rPr>
          <w:color w:val="00000a"/>
          <w:sz w:val="24"/>
          <w:szCs w:val="24"/>
          <w:vertAlign w:val="baseline"/>
          <w:rtl w:val="0"/>
        </w:rPr>
        <w:t xml:space="preserve">JABBOUR, C. J. C. </w:t>
      </w:r>
      <w:r w:rsidDel="00000000" w:rsidR="00000000" w:rsidRPr="00000000">
        <w:rPr>
          <w:i w:val="1"/>
          <w:color w:val="00000a"/>
          <w:sz w:val="24"/>
          <w:szCs w:val="24"/>
          <w:vertAlign w:val="baseline"/>
          <w:rtl w:val="0"/>
        </w:rPr>
        <w:t xml:space="preserve">et al</w:t>
      </w:r>
      <w:r w:rsidDel="00000000" w:rsidR="00000000" w:rsidRPr="00000000">
        <w:rPr>
          <w:color w:val="00000a"/>
          <w:sz w:val="24"/>
          <w:szCs w:val="24"/>
          <w:vertAlign w:val="baseline"/>
          <w:rtl w:val="0"/>
        </w:rPr>
        <w:t xml:space="preserve">. Gestão de recursos humanos e desempenho operacional: evidências empíricas. </w:t>
      </w:r>
      <w:r w:rsidDel="00000000" w:rsidR="00000000" w:rsidRPr="00000000">
        <w:rPr>
          <w:b w:val="1"/>
          <w:color w:val="00000a"/>
          <w:sz w:val="24"/>
          <w:szCs w:val="24"/>
          <w:vertAlign w:val="baseline"/>
          <w:rtl w:val="0"/>
        </w:rPr>
        <w:t xml:space="preserve">Revista Gestão &amp; Produção</w:t>
      </w:r>
      <w:r w:rsidDel="00000000" w:rsidR="00000000" w:rsidRPr="00000000">
        <w:rPr>
          <w:color w:val="00000a"/>
          <w:sz w:val="24"/>
          <w:szCs w:val="24"/>
          <w:vertAlign w:val="baseline"/>
          <w:rtl w:val="0"/>
        </w:rPr>
        <w:t xml:space="preserve">, São Carlos, v. 19, n. 1, p. 347-360, 2012.</w:t>
      </w:r>
    </w:p>
    <w:p w:rsidR="00000000" w:rsidDel="00000000" w:rsidP="00000000" w:rsidRDefault="00000000" w:rsidRPr="00000000" w14:paraId="000000A5">
      <w:pPr>
        <w:spacing w:after="0" w:line="240" w:lineRule="auto"/>
        <w:ind w:left="708" w:firstLine="0"/>
        <w:rPr>
          <w:b w:val="1"/>
          <w:color w:val="000000"/>
          <w:sz w:val="24"/>
          <w:szCs w:val="24"/>
          <w:vertAlign w:val="baseline"/>
        </w:rPr>
      </w:pPr>
      <w:r w:rsidDel="00000000" w:rsidR="00000000" w:rsidRPr="00000000">
        <w:rPr>
          <w:b w:val="1"/>
          <w:color w:val="000000"/>
          <w:sz w:val="24"/>
          <w:szCs w:val="24"/>
          <w:vertAlign w:val="baseline"/>
          <w:rtl w:val="0"/>
        </w:rPr>
        <w:t xml:space="preserve">Artigo em periódico – até 3 autores e sem local de publicação:</w:t>
      </w:r>
    </w:p>
    <w:p w:rsidR="00000000" w:rsidDel="00000000" w:rsidP="00000000" w:rsidRDefault="00000000" w:rsidRPr="00000000" w14:paraId="000000A6">
      <w:pPr>
        <w:spacing w:after="240" w:line="240" w:lineRule="auto"/>
        <w:ind w:left="0" w:firstLine="0"/>
        <w:jc w:val="both"/>
        <w:rPr>
          <w:color w:val="00000a"/>
          <w:sz w:val="24"/>
          <w:szCs w:val="24"/>
          <w:vertAlign w:val="baseline"/>
        </w:rPr>
      </w:pPr>
      <w:r w:rsidDel="00000000" w:rsidR="00000000" w:rsidRPr="00000000">
        <w:rPr>
          <w:color w:val="00000a"/>
          <w:sz w:val="24"/>
          <w:szCs w:val="24"/>
          <w:vertAlign w:val="baseline"/>
          <w:rtl w:val="0"/>
        </w:rPr>
        <w:t xml:space="preserve">JARZBLOWSKI, P; BALOGUN, J; SEIDL, D. Strategizing: the challenges of a practice perspective. </w:t>
      </w:r>
      <w:r w:rsidDel="00000000" w:rsidR="00000000" w:rsidRPr="00000000">
        <w:rPr>
          <w:b w:val="1"/>
          <w:color w:val="00000a"/>
          <w:sz w:val="24"/>
          <w:szCs w:val="24"/>
          <w:vertAlign w:val="baseline"/>
          <w:rtl w:val="0"/>
        </w:rPr>
        <w:t xml:space="preserve">Human Relations</w:t>
      </w:r>
      <w:r w:rsidDel="00000000" w:rsidR="00000000" w:rsidRPr="00000000">
        <w:rPr>
          <w:color w:val="00000a"/>
          <w:sz w:val="24"/>
          <w:szCs w:val="24"/>
          <w:vertAlign w:val="baseline"/>
          <w:rtl w:val="0"/>
        </w:rPr>
        <w:t xml:space="preserve">, </w:t>
      </w:r>
      <w:r w:rsidDel="00000000" w:rsidR="00000000" w:rsidRPr="00000000">
        <w:rPr>
          <w:i w:val="1"/>
          <w:color w:val="00000a"/>
          <w:sz w:val="24"/>
          <w:szCs w:val="24"/>
          <w:vertAlign w:val="baseline"/>
          <w:rtl w:val="0"/>
        </w:rPr>
        <w:t xml:space="preserve">[S.l.]</w:t>
      </w:r>
      <w:r w:rsidDel="00000000" w:rsidR="00000000" w:rsidRPr="00000000">
        <w:rPr>
          <w:color w:val="00000a"/>
          <w:sz w:val="24"/>
          <w:szCs w:val="24"/>
          <w:vertAlign w:val="baseline"/>
          <w:rtl w:val="0"/>
        </w:rPr>
        <w:t xml:space="preserve">, v. 60, n. 5, p. 60-78, 2007.</w:t>
      </w:r>
    </w:p>
    <w:p w:rsidR="00000000" w:rsidDel="00000000" w:rsidP="00000000" w:rsidRDefault="00000000" w:rsidRPr="00000000" w14:paraId="000000A7">
      <w:pPr>
        <w:spacing w:after="0" w:line="240" w:lineRule="auto"/>
        <w:ind w:left="708" w:firstLine="0"/>
        <w:rPr>
          <w:b w:val="1"/>
          <w:color w:val="000000"/>
          <w:sz w:val="24"/>
          <w:szCs w:val="24"/>
          <w:vertAlign w:val="baseline"/>
        </w:rPr>
      </w:pPr>
      <w:r w:rsidDel="00000000" w:rsidR="00000000" w:rsidRPr="00000000">
        <w:rPr>
          <w:b w:val="1"/>
          <w:color w:val="000000"/>
          <w:sz w:val="24"/>
          <w:szCs w:val="24"/>
          <w:vertAlign w:val="baseline"/>
          <w:rtl w:val="0"/>
        </w:rPr>
        <w:t xml:space="preserve">Trabalho publicado em anais de evento:</w:t>
      </w:r>
    </w:p>
    <w:p w:rsidR="00000000" w:rsidDel="00000000" w:rsidP="00000000" w:rsidRDefault="00000000" w:rsidRPr="00000000" w14:paraId="000000A8">
      <w:pPr>
        <w:spacing w:after="0" w:line="240" w:lineRule="auto"/>
        <w:ind w:left="0" w:firstLine="0"/>
        <w:rPr>
          <w:color w:val="00000a"/>
          <w:sz w:val="24"/>
          <w:szCs w:val="24"/>
          <w:vertAlign w:val="baseline"/>
        </w:rPr>
      </w:pPr>
      <w:r w:rsidDel="00000000" w:rsidR="00000000" w:rsidRPr="00000000">
        <w:rPr>
          <w:color w:val="00000a"/>
          <w:sz w:val="24"/>
          <w:szCs w:val="24"/>
          <w:vertAlign w:val="baseline"/>
          <w:rtl w:val="0"/>
        </w:rPr>
        <w:t xml:space="preserve">BRAYNER, Â. R. A.; MEDEIROS, C. B. Incorporação do tempo em SGBD orientado a objetos. </w:t>
      </w:r>
      <w:r w:rsidDel="00000000" w:rsidR="00000000" w:rsidRPr="00000000">
        <w:rPr>
          <w:b w:val="1"/>
          <w:i w:val="1"/>
          <w:color w:val="00000a"/>
          <w:sz w:val="24"/>
          <w:szCs w:val="24"/>
          <w:vertAlign w:val="baseline"/>
          <w:rtl w:val="0"/>
        </w:rPr>
        <w:t xml:space="preserve">In</w:t>
      </w:r>
      <w:r w:rsidDel="00000000" w:rsidR="00000000" w:rsidRPr="00000000">
        <w:rPr>
          <w:color w:val="00000a"/>
          <w:sz w:val="24"/>
          <w:szCs w:val="24"/>
          <w:vertAlign w:val="baseline"/>
          <w:rtl w:val="0"/>
        </w:rPr>
        <w:t xml:space="preserve">: SIMPÓSIO BRASILEIRO DE BANCO DE DADOS, 9., 1994, São Paulo. </w:t>
      </w:r>
      <w:r w:rsidDel="00000000" w:rsidR="00000000" w:rsidRPr="00000000">
        <w:rPr>
          <w:b w:val="1"/>
          <w:color w:val="00000a"/>
          <w:sz w:val="24"/>
          <w:szCs w:val="24"/>
          <w:vertAlign w:val="baseline"/>
          <w:rtl w:val="0"/>
        </w:rPr>
        <w:t xml:space="preserve">Anais</w:t>
      </w:r>
      <w:r w:rsidDel="00000000" w:rsidR="00000000" w:rsidRPr="00000000">
        <w:rPr>
          <w:color w:val="00000a"/>
          <w:sz w:val="24"/>
          <w:szCs w:val="24"/>
          <w:vertAlign w:val="baseline"/>
          <w:rtl w:val="0"/>
        </w:rPr>
        <w:t xml:space="preserve"> São Paulo: USP, 1994. p. 16-29.</w:t>
      </w:r>
    </w:p>
    <w:p w:rsidR="00000000" w:rsidDel="00000000" w:rsidP="00000000" w:rsidRDefault="00000000" w:rsidRPr="00000000" w14:paraId="000000A9">
      <w:pPr>
        <w:spacing w:after="0" w:line="240" w:lineRule="auto"/>
        <w:ind w:left="708" w:firstLine="0"/>
        <w:rPr>
          <w:color w:val="00000a"/>
          <w:sz w:val="24"/>
          <w:szCs w:val="24"/>
          <w:vertAlign w:val="baseline"/>
        </w:rPr>
      </w:pPr>
      <w:r w:rsidDel="00000000" w:rsidR="00000000" w:rsidRPr="00000000">
        <w:rPr>
          <w:rtl w:val="0"/>
        </w:rPr>
      </w:r>
    </w:p>
    <w:p w:rsidR="00000000" w:rsidDel="00000000" w:rsidP="00000000" w:rsidRDefault="00000000" w:rsidRPr="00000000" w14:paraId="000000AA">
      <w:pPr>
        <w:spacing w:after="0" w:line="240" w:lineRule="auto"/>
        <w:ind w:left="708" w:firstLine="0"/>
        <w:rPr>
          <w:b w:val="1"/>
          <w:color w:val="000000"/>
          <w:sz w:val="24"/>
          <w:szCs w:val="24"/>
          <w:vertAlign w:val="baseline"/>
        </w:rPr>
      </w:pPr>
      <w:r w:rsidDel="00000000" w:rsidR="00000000" w:rsidRPr="00000000">
        <w:rPr>
          <w:b w:val="1"/>
          <w:color w:val="000000"/>
          <w:sz w:val="24"/>
          <w:szCs w:val="24"/>
          <w:vertAlign w:val="baseline"/>
          <w:rtl w:val="0"/>
        </w:rPr>
        <w:t xml:space="preserve">Trabalho publicado em anais de evento em suporte eletrônico:</w:t>
      </w:r>
    </w:p>
    <w:p w:rsidR="00000000" w:rsidDel="00000000" w:rsidP="00000000" w:rsidRDefault="00000000" w:rsidRPr="00000000" w14:paraId="000000AB">
      <w:pPr>
        <w:spacing w:after="240" w:line="240" w:lineRule="auto"/>
        <w:ind w:left="0" w:firstLine="0"/>
        <w:rPr>
          <w:color w:val="00000a"/>
          <w:sz w:val="24"/>
          <w:szCs w:val="24"/>
          <w:vertAlign w:val="baseline"/>
        </w:rPr>
      </w:pPr>
      <w:r w:rsidDel="00000000" w:rsidR="00000000" w:rsidRPr="00000000">
        <w:rPr>
          <w:color w:val="00000a"/>
          <w:sz w:val="24"/>
          <w:szCs w:val="24"/>
          <w:vertAlign w:val="baseline"/>
          <w:rtl w:val="0"/>
        </w:rPr>
        <w:t xml:space="preserve">SILVA, R. N.; OLIVEIRA, R. Os limites pedagógicos do paradigma da qualidade total na educação. </w:t>
      </w:r>
      <w:r w:rsidDel="00000000" w:rsidR="00000000" w:rsidRPr="00000000">
        <w:rPr>
          <w:b w:val="1"/>
          <w:i w:val="1"/>
          <w:color w:val="00000a"/>
          <w:sz w:val="24"/>
          <w:szCs w:val="24"/>
          <w:vertAlign w:val="baseline"/>
          <w:rtl w:val="0"/>
        </w:rPr>
        <w:t xml:space="preserve">In</w:t>
      </w:r>
      <w:r w:rsidDel="00000000" w:rsidR="00000000" w:rsidRPr="00000000">
        <w:rPr>
          <w:color w:val="00000a"/>
          <w:sz w:val="24"/>
          <w:szCs w:val="24"/>
          <w:vertAlign w:val="baseline"/>
          <w:rtl w:val="0"/>
        </w:rPr>
        <w:t xml:space="preserve">: CONGRESSO DE INICIAÇÃO CIENTÍFICA DA UFPe, 4., 1996, Recife. </w:t>
      </w:r>
      <w:r w:rsidDel="00000000" w:rsidR="00000000" w:rsidRPr="00000000">
        <w:rPr>
          <w:b w:val="1"/>
          <w:color w:val="00000a"/>
          <w:sz w:val="24"/>
          <w:szCs w:val="24"/>
          <w:vertAlign w:val="baseline"/>
          <w:rtl w:val="0"/>
        </w:rPr>
        <w:t xml:space="preserve">Anais eletrônicos...</w:t>
      </w:r>
      <w:r w:rsidDel="00000000" w:rsidR="00000000" w:rsidRPr="00000000">
        <w:rPr>
          <w:color w:val="00000a"/>
          <w:sz w:val="24"/>
          <w:szCs w:val="24"/>
          <w:vertAlign w:val="baseline"/>
          <w:rtl w:val="0"/>
        </w:rPr>
        <w:t xml:space="preserve"> Recife: UFPe, 1996. Disponível em: http://www. propesq. ufpe.br/anais/anais/educ/ce04.htm. Acesso em: 21 jan. 1997. </w:t>
      </w:r>
    </w:p>
    <w:p w:rsidR="00000000" w:rsidDel="00000000" w:rsidP="00000000" w:rsidRDefault="00000000" w:rsidRPr="00000000" w14:paraId="000000AC">
      <w:pPr>
        <w:spacing w:after="0" w:line="240" w:lineRule="auto"/>
        <w:ind w:left="708" w:firstLine="0"/>
        <w:rPr>
          <w:b w:val="1"/>
          <w:color w:val="000000"/>
          <w:sz w:val="24"/>
          <w:szCs w:val="24"/>
          <w:vertAlign w:val="baseline"/>
        </w:rPr>
      </w:pPr>
      <w:r w:rsidDel="00000000" w:rsidR="00000000" w:rsidRPr="00000000">
        <w:rPr>
          <w:b w:val="1"/>
          <w:color w:val="000000"/>
          <w:sz w:val="24"/>
          <w:szCs w:val="24"/>
          <w:vertAlign w:val="baseline"/>
          <w:rtl w:val="0"/>
        </w:rPr>
        <w:t xml:space="preserve">Tese/Dissertação:</w:t>
      </w:r>
    </w:p>
    <w:p w:rsidR="00000000" w:rsidDel="00000000" w:rsidP="00000000" w:rsidRDefault="00000000" w:rsidRPr="00000000" w14:paraId="000000AD">
      <w:pPr>
        <w:spacing w:after="240" w:line="240" w:lineRule="auto"/>
        <w:ind w:left="0" w:firstLine="0"/>
        <w:jc w:val="both"/>
        <w:rPr>
          <w:color w:val="00000a"/>
          <w:sz w:val="24"/>
          <w:szCs w:val="24"/>
          <w:vertAlign w:val="baseline"/>
        </w:rPr>
      </w:pPr>
      <w:r w:rsidDel="00000000" w:rsidR="00000000" w:rsidRPr="00000000">
        <w:rPr>
          <w:color w:val="00000a"/>
          <w:sz w:val="24"/>
          <w:szCs w:val="24"/>
          <w:vertAlign w:val="baseline"/>
          <w:rtl w:val="0"/>
        </w:rPr>
        <w:t xml:space="preserve">ATTADIA, L. C. L. </w:t>
      </w:r>
      <w:r w:rsidDel="00000000" w:rsidR="00000000" w:rsidRPr="00000000">
        <w:rPr>
          <w:b w:val="1"/>
          <w:color w:val="00000a"/>
          <w:sz w:val="24"/>
          <w:szCs w:val="24"/>
          <w:vertAlign w:val="baseline"/>
          <w:rtl w:val="0"/>
        </w:rPr>
        <w:t xml:space="preserve">Uso da medição de desempenho para alinhar e comunicar a estratégia: uma análise crítica do </w:t>
      </w:r>
      <w:r w:rsidDel="00000000" w:rsidR="00000000" w:rsidRPr="00000000">
        <w:rPr>
          <w:b w:val="1"/>
          <w:i w:val="1"/>
          <w:color w:val="00000a"/>
          <w:sz w:val="24"/>
          <w:szCs w:val="24"/>
          <w:vertAlign w:val="baseline"/>
          <w:rtl w:val="0"/>
        </w:rPr>
        <w:t xml:space="preserve">Balanced Scorecard</w:t>
      </w:r>
      <w:r w:rsidDel="00000000" w:rsidR="00000000" w:rsidRPr="00000000">
        <w:rPr>
          <w:b w:val="1"/>
          <w:color w:val="00000a"/>
          <w:sz w:val="24"/>
          <w:szCs w:val="24"/>
          <w:vertAlign w:val="baseline"/>
          <w:rtl w:val="0"/>
        </w:rPr>
        <w:t xml:space="preserve">.</w:t>
      </w:r>
      <w:r w:rsidDel="00000000" w:rsidR="00000000" w:rsidRPr="00000000">
        <w:rPr>
          <w:color w:val="00000a"/>
          <w:sz w:val="24"/>
          <w:szCs w:val="24"/>
          <w:vertAlign w:val="baseline"/>
          <w:rtl w:val="0"/>
        </w:rPr>
        <w:t xml:space="preserve"> 2004, 178 f. Dissertação (Mestrado em Engenharia de Produção) - Programa de Pós-Graduação em Engenharia de Produção, Universidade Federal de São Carlos, São Carlos, 2004. </w:t>
      </w:r>
    </w:p>
    <w:p w:rsidR="00000000" w:rsidDel="00000000" w:rsidP="00000000" w:rsidRDefault="00000000" w:rsidRPr="00000000" w14:paraId="000000AE">
      <w:pPr>
        <w:spacing w:after="0" w:line="240" w:lineRule="auto"/>
        <w:ind w:left="0" w:firstLine="0"/>
        <w:jc w:val="both"/>
        <w:rPr>
          <w:b w:val="1"/>
          <w:color w:val="00000a"/>
          <w:sz w:val="24"/>
          <w:szCs w:val="24"/>
          <w:vertAlign w:val="baseline"/>
        </w:rPr>
      </w:pPr>
      <w:r w:rsidDel="00000000" w:rsidR="00000000" w:rsidRPr="00000000">
        <w:rPr>
          <w:color w:val="00000a"/>
          <w:sz w:val="24"/>
          <w:szCs w:val="24"/>
          <w:vertAlign w:val="baseline"/>
          <w:rtl w:val="0"/>
        </w:rPr>
        <w:tab/>
      </w:r>
      <w:r w:rsidDel="00000000" w:rsidR="00000000" w:rsidRPr="00000000">
        <w:rPr>
          <w:b w:val="1"/>
          <w:color w:val="00000a"/>
          <w:sz w:val="24"/>
          <w:szCs w:val="24"/>
          <w:vertAlign w:val="baseline"/>
          <w:rtl w:val="0"/>
        </w:rPr>
        <w:t xml:space="preserve">Legislação:</w:t>
      </w:r>
    </w:p>
    <w:p w:rsidR="00000000" w:rsidDel="00000000" w:rsidP="00000000" w:rsidRDefault="00000000" w:rsidRPr="00000000" w14:paraId="000000AF">
      <w:pPr>
        <w:spacing w:after="240" w:line="240" w:lineRule="auto"/>
        <w:ind w:left="0" w:firstLine="0"/>
        <w:jc w:val="both"/>
        <w:rPr>
          <w:color w:val="00000a"/>
          <w:sz w:val="24"/>
          <w:szCs w:val="24"/>
          <w:vertAlign w:val="baseline"/>
        </w:rPr>
      </w:pPr>
      <w:r w:rsidDel="00000000" w:rsidR="00000000" w:rsidRPr="00000000">
        <w:rPr>
          <w:color w:val="00000a"/>
          <w:sz w:val="24"/>
          <w:szCs w:val="24"/>
          <w:vertAlign w:val="baseline"/>
          <w:rtl w:val="0"/>
        </w:rPr>
        <w:t xml:space="preserve">SÃO PAULO (Estado). Decreto no 42.822, de 20 de janeiro de 1998. </w:t>
      </w:r>
      <w:r w:rsidDel="00000000" w:rsidR="00000000" w:rsidRPr="00000000">
        <w:rPr>
          <w:b w:val="1"/>
          <w:color w:val="00000a"/>
          <w:sz w:val="24"/>
          <w:szCs w:val="24"/>
          <w:vertAlign w:val="baseline"/>
          <w:rtl w:val="0"/>
        </w:rPr>
        <w:t xml:space="preserve">Lex:</w:t>
      </w:r>
      <w:r w:rsidDel="00000000" w:rsidR="00000000" w:rsidRPr="00000000">
        <w:rPr>
          <w:color w:val="00000a"/>
          <w:sz w:val="24"/>
          <w:szCs w:val="24"/>
          <w:vertAlign w:val="baseline"/>
          <w:rtl w:val="0"/>
        </w:rPr>
        <w:t xml:space="preserve"> coletânea de legislação e jurisprudência, São Paulo, v. 62, n. 3, p. 217-220, 1998. </w:t>
      </w:r>
    </w:p>
    <w:p w:rsidR="00000000" w:rsidDel="00000000" w:rsidP="00000000" w:rsidRDefault="00000000" w:rsidRPr="00000000" w14:paraId="000000B0">
      <w:pPr>
        <w:spacing w:after="240" w:line="240" w:lineRule="auto"/>
        <w:ind w:left="0" w:firstLine="0"/>
        <w:jc w:val="both"/>
        <w:rPr>
          <w:color w:val="00000a"/>
          <w:sz w:val="24"/>
          <w:szCs w:val="24"/>
          <w:vertAlign w:val="baseline"/>
        </w:rPr>
      </w:pPr>
      <w:r w:rsidDel="00000000" w:rsidR="00000000" w:rsidRPr="00000000">
        <w:rPr>
          <w:color w:val="00000a"/>
          <w:sz w:val="24"/>
          <w:szCs w:val="24"/>
          <w:vertAlign w:val="baseline"/>
          <w:rtl w:val="0"/>
        </w:rPr>
        <w:t xml:space="preserve">BRASIL. Medida provisória no 1.569-9, de 11 de dezembro de 1997. </w:t>
      </w:r>
      <w:r w:rsidDel="00000000" w:rsidR="00000000" w:rsidRPr="00000000">
        <w:rPr>
          <w:b w:val="1"/>
          <w:color w:val="00000a"/>
          <w:sz w:val="24"/>
          <w:szCs w:val="24"/>
          <w:vertAlign w:val="baseline"/>
          <w:rtl w:val="0"/>
        </w:rPr>
        <w:t xml:space="preserve">Diário Oficial [da] República Federativa do Brasil</w:t>
      </w:r>
      <w:r w:rsidDel="00000000" w:rsidR="00000000" w:rsidRPr="00000000">
        <w:rPr>
          <w:color w:val="00000a"/>
          <w:sz w:val="24"/>
          <w:szCs w:val="24"/>
          <w:vertAlign w:val="baseline"/>
          <w:rtl w:val="0"/>
        </w:rPr>
        <w:t xml:space="preserve">, Poder Executivo, Brasília, DF, 14 dez. 1997. Seção 1, p. 29514.</w:t>
      </w:r>
    </w:p>
    <w:p w:rsidR="00000000" w:rsidDel="00000000" w:rsidP="00000000" w:rsidRDefault="00000000" w:rsidRPr="00000000" w14:paraId="000000B1">
      <w:pPr>
        <w:spacing w:after="240" w:line="240" w:lineRule="auto"/>
        <w:ind w:left="0" w:firstLine="0"/>
        <w:jc w:val="both"/>
        <w:rPr>
          <w:color w:val="00000a"/>
          <w:sz w:val="24"/>
          <w:szCs w:val="24"/>
          <w:vertAlign w:val="baseline"/>
        </w:rPr>
      </w:pPr>
      <w:r w:rsidDel="00000000" w:rsidR="00000000" w:rsidRPr="00000000">
        <w:rPr>
          <w:color w:val="00000a"/>
          <w:sz w:val="24"/>
          <w:szCs w:val="24"/>
          <w:vertAlign w:val="baseline"/>
          <w:rtl w:val="0"/>
        </w:rPr>
        <w:t xml:space="preserve">BRASIL. Constituição (1988). Emenda constitucional no 9, de 9 de novembro de 1995. </w:t>
      </w:r>
      <w:r w:rsidDel="00000000" w:rsidR="00000000" w:rsidRPr="00000000">
        <w:rPr>
          <w:b w:val="1"/>
          <w:color w:val="00000a"/>
          <w:sz w:val="24"/>
          <w:szCs w:val="24"/>
          <w:vertAlign w:val="baseline"/>
          <w:rtl w:val="0"/>
        </w:rPr>
        <w:t xml:space="preserve">Lex:</w:t>
      </w:r>
      <w:r w:rsidDel="00000000" w:rsidR="00000000" w:rsidRPr="00000000">
        <w:rPr>
          <w:color w:val="00000a"/>
          <w:sz w:val="24"/>
          <w:szCs w:val="24"/>
          <w:vertAlign w:val="baseline"/>
          <w:rtl w:val="0"/>
        </w:rPr>
        <w:t xml:space="preserve"> legislação federal e marginália, São Paulo, v. 59, p. 1966, out./dez. 1995.</w:t>
      </w:r>
    </w:p>
    <w:p w:rsidR="00000000" w:rsidDel="00000000" w:rsidP="00000000" w:rsidRDefault="00000000" w:rsidRPr="00000000" w14:paraId="000000B2">
      <w:pPr>
        <w:tabs>
          <w:tab w:val="left" w:leader="none" w:pos="978"/>
        </w:tabs>
        <w:spacing w:after="0" w:line="240" w:lineRule="auto"/>
        <w:ind w:left="0" w:firstLine="0"/>
        <w:jc w:val="both"/>
        <w:rPr>
          <w:b w:val="1"/>
          <w:color w:val="00000a"/>
          <w:sz w:val="24"/>
          <w:szCs w:val="24"/>
          <w:vertAlign w:val="baseline"/>
        </w:rPr>
      </w:pPr>
      <w:r w:rsidDel="00000000" w:rsidR="00000000" w:rsidRPr="00000000">
        <w:rPr>
          <w:color w:val="00000a"/>
          <w:sz w:val="24"/>
          <w:szCs w:val="24"/>
          <w:vertAlign w:val="baseline"/>
          <w:rtl w:val="0"/>
        </w:rPr>
        <w:tab/>
      </w:r>
      <w:r w:rsidDel="00000000" w:rsidR="00000000" w:rsidRPr="00000000">
        <w:rPr>
          <w:b w:val="1"/>
          <w:color w:val="00000a"/>
          <w:sz w:val="24"/>
          <w:szCs w:val="24"/>
          <w:vertAlign w:val="baseline"/>
          <w:rtl w:val="0"/>
        </w:rPr>
        <w:t xml:space="preserve">Importante:</w:t>
      </w:r>
    </w:p>
    <w:p w:rsidR="00000000" w:rsidDel="00000000" w:rsidP="00000000" w:rsidRDefault="00000000" w:rsidRPr="00000000" w14:paraId="000000B3">
      <w:pPr>
        <w:numPr>
          <w:ilvl w:val="0"/>
          <w:numId w:val="6"/>
        </w:numPr>
        <w:spacing w:after="0" w:line="240" w:lineRule="auto"/>
        <w:ind w:left="360" w:hanging="360"/>
        <w:jc w:val="both"/>
        <w:rPr>
          <w:color w:val="000000"/>
          <w:sz w:val="24"/>
          <w:szCs w:val="24"/>
          <w:vertAlign w:val="baseline"/>
        </w:rPr>
      </w:pPr>
      <w:r w:rsidDel="00000000" w:rsidR="00000000" w:rsidRPr="00000000">
        <w:rPr>
          <w:color w:val="000000"/>
          <w:sz w:val="24"/>
          <w:szCs w:val="24"/>
          <w:vertAlign w:val="baseline"/>
          <w:rtl w:val="0"/>
        </w:rPr>
        <w:t xml:space="preserve">Os títulos dos periódicos devem ser apresentados por extenso.</w:t>
      </w:r>
    </w:p>
    <w:p w:rsidR="00000000" w:rsidDel="00000000" w:rsidP="00000000" w:rsidRDefault="00000000" w:rsidRPr="00000000" w14:paraId="000000B4">
      <w:pPr>
        <w:numPr>
          <w:ilvl w:val="0"/>
          <w:numId w:val="6"/>
        </w:numPr>
        <w:spacing w:after="0" w:line="240" w:lineRule="auto"/>
        <w:ind w:left="360" w:hanging="360"/>
        <w:jc w:val="both"/>
        <w:rPr>
          <w:color w:val="000000"/>
          <w:sz w:val="24"/>
          <w:szCs w:val="24"/>
          <w:vertAlign w:val="baseline"/>
        </w:rPr>
      </w:pPr>
      <w:r w:rsidDel="00000000" w:rsidR="00000000" w:rsidRPr="00000000">
        <w:rPr>
          <w:color w:val="000000"/>
          <w:sz w:val="24"/>
          <w:szCs w:val="24"/>
          <w:vertAlign w:val="baseline"/>
          <w:rtl w:val="0"/>
        </w:rPr>
        <w:t xml:space="preserve">Referências com autores e datas coincidentes, usa-se letra minúscula após o ano e separado por hífen (EX: “BRASIL, 1988-a”).</w:t>
      </w:r>
    </w:p>
    <w:p w:rsidR="00000000" w:rsidDel="00000000" w:rsidP="00000000" w:rsidRDefault="00000000" w:rsidRPr="00000000" w14:paraId="000000B5">
      <w:pPr>
        <w:numPr>
          <w:ilvl w:val="0"/>
          <w:numId w:val="6"/>
        </w:numPr>
        <w:spacing w:after="0" w:line="240" w:lineRule="auto"/>
        <w:ind w:left="360" w:hanging="360"/>
        <w:jc w:val="both"/>
        <w:rPr>
          <w:color w:val="000000"/>
          <w:sz w:val="24"/>
          <w:szCs w:val="24"/>
          <w:vertAlign w:val="baseline"/>
        </w:rPr>
      </w:pPr>
      <w:r w:rsidDel="00000000" w:rsidR="00000000" w:rsidRPr="00000000">
        <w:rPr>
          <w:color w:val="000000"/>
          <w:sz w:val="24"/>
          <w:szCs w:val="24"/>
          <w:vertAlign w:val="baseline"/>
          <w:rtl w:val="0"/>
        </w:rPr>
        <w:t xml:space="preserve">Para referências com mais de três autores, pode-se indicar todos os autores ou usar “</w:t>
      </w:r>
      <w:r w:rsidDel="00000000" w:rsidR="00000000" w:rsidRPr="00000000">
        <w:rPr>
          <w:i w:val="1"/>
          <w:color w:val="000000"/>
          <w:sz w:val="24"/>
          <w:szCs w:val="24"/>
          <w:vertAlign w:val="baseline"/>
          <w:rtl w:val="0"/>
        </w:rPr>
        <w:t xml:space="preserve">et al.</w:t>
      </w:r>
      <w:r w:rsidDel="00000000" w:rsidR="00000000" w:rsidRPr="00000000">
        <w:rPr>
          <w:color w:val="000000"/>
          <w:sz w:val="24"/>
          <w:szCs w:val="24"/>
          <w:vertAlign w:val="baseline"/>
          <w:rtl w:val="0"/>
        </w:rPr>
        <w:t xml:space="preserve">”.</w:t>
      </w:r>
    </w:p>
    <w:p w:rsidR="00000000" w:rsidDel="00000000" w:rsidP="00000000" w:rsidRDefault="00000000" w:rsidRPr="00000000" w14:paraId="000000B6">
      <w:pPr>
        <w:numPr>
          <w:ilvl w:val="0"/>
          <w:numId w:val="6"/>
        </w:numPr>
        <w:spacing w:after="0" w:line="240" w:lineRule="auto"/>
        <w:ind w:left="360" w:hanging="360"/>
        <w:jc w:val="both"/>
        <w:rPr>
          <w:color w:val="000000"/>
          <w:sz w:val="24"/>
          <w:szCs w:val="24"/>
          <w:vertAlign w:val="baseline"/>
        </w:rPr>
      </w:pPr>
      <w:r w:rsidDel="00000000" w:rsidR="00000000" w:rsidRPr="00000000">
        <w:rPr>
          <w:color w:val="000000"/>
          <w:sz w:val="24"/>
          <w:szCs w:val="24"/>
          <w:vertAlign w:val="baseline"/>
          <w:rtl w:val="0"/>
        </w:rPr>
        <w:t xml:space="preserve">Todas as referências de documentos em formato eletrônico </w:t>
      </w:r>
      <w:r w:rsidDel="00000000" w:rsidR="00000000" w:rsidRPr="00000000">
        <w:rPr>
          <w:b w:val="1"/>
          <w:color w:val="000000"/>
          <w:sz w:val="24"/>
          <w:szCs w:val="24"/>
          <w:vertAlign w:val="baseline"/>
          <w:rtl w:val="0"/>
        </w:rPr>
        <w:t xml:space="preserve">DEVEM</w:t>
      </w:r>
      <w:r w:rsidDel="00000000" w:rsidR="00000000" w:rsidRPr="00000000">
        <w:rPr>
          <w:color w:val="000000"/>
          <w:sz w:val="24"/>
          <w:szCs w:val="24"/>
          <w:vertAlign w:val="baseline"/>
          <w:rtl w:val="0"/>
        </w:rPr>
        <w:t xml:space="preserve"> incluir nota de </w:t>
      </w:r>
      <w:r w:rsidDel="00000000" w:rsidR="00000000" w:rsidRPr="00000000">
        <w:rPr>
          <w:sz w:val="24"/>
          <w:szCs w:val="24"/>
          <w:rtl w:val="0"/>
        </w:rPr>
        <w:t xml:space="preserve">rodapé</w:t>
      </w:r>
      <w:r w:rsidDel="00000000" w:rsidR="00000000" w:rsidRPr="00000000">
        <w:rPr>
          <w:color w:val="000000"/>
          <w:sz w:val="24"/>
          <w:szCs w:val="24"/>
          <w:vertAlign w:val="baseline"/>
          <w:rtl w:val="0"/>
        </w:rPr>
        <w:t xml:space="preserve"> de acesso: “Disponível em: endereço eletrônico Acesso em: data de acesso”</w:t>
      </w:r>
    </w:p>
    <w:p w:rsidR="00000000" w:rsidDel="00000000" w:rsidP="00000000" w:rsidRDefault="00000000" w:rsidRPr="00000000" w14:paraId="000000B7">
      <w:pPr>
        <w:spacing w:after="0" w:line="240" w:lineRule="auto"/>
        <w:ind w:left="360" w:firstLine="0"/>
        <w:jc w:val="both"/>
        <w:rPr>
          <w:color w:val="000000"/>
          <w:sz w:val="24"/>
          <w:szCs w:val="24"/>
          <w:vertAlign w:val="baseline"/>
        </w:rPr>
      </w:pPr>
      <w:r w:rsidDel="00000000" w:rsidR="00000000" w:rsidRPr="00000000">
        <w:rPr>
          <w:color w:val="000000"/>
          <w:sz w:val="24"/>
          <w:szCs w:val="24"/>
          <w:vertAlign w:val="baseline"/>
          <w:rtl w:val="0"/>
        </w:rPr>
        <w:t xml:space="preserve">Ex: Disponível em: http://www. propesq. ufpe.br/anais/anais/educ/ce04.htm. Acesso em: 21 jan. 1997.</w:t>
      </w:r>
    </w:p>
    <w:p w:rsidR="00000000" w:rsidDel="00000000" w:rsidP="00000000" w:rsidRDefault="00000000" w:rsidRPr="00000000" w14:paraId="000000B8">
      <w:pPr>
        <w:numPr>
          <w:ilvl w:val="0"/>
          <w:numId w:val="6"/>
        </w:numPr>
        <w:spacing w:after="0" w:line="240" w:lineRule="auto"/>
        <w:ind w:left="360" w:hanging="360"/>
        <w:jc w:val="both"/>
        <w:rPr>
          <w:color w:val="000000"/>
          <w:sz w:val="24"/>
          <w:szCs w:val="24"/>
          <w:vertAlign w:val="baseline"/>
        </w:rPr>
      </w:pPr>
      <w:r w:rsidDel="00000000" w:rsidR="00000000" w:rsidRPr="00000000">
        <w:rPr>
          <w:color w:val="000000"/>
          <w:sz w:val="24"/>
          <w:szCs w:val="24"/>
          <w:vertAlign w:val="baseline"/>
          <w:rtl w:val="0"/>
        </w:rPr>
        <w:t xml:space="preserve">Consultar a norma NBR 6023:2018.</w:t>
      </w:r>
    </w:p>
    <w:p w:rsidR="00000000" w:rsidDel="00000000" w:rsidP="00000000" w:rsidRDefault="00000000" w:rsidRPr="00000000" w14:paraId="000000B9">
      <w:pPr>
        <w:spacing w:after="0" w:line="360" w:lineRule="auto"/>
        <w:ind w:left="0" w:firstLine="0"/>
        <w:rPr>
          <w:color w:val="00000a"/>
          <w:sz w:val="24"/>
          <w:szCs w:val="24"/>
          <w:vertAlign w:val="baseline"/>
        </w:rPr>
      </w:pPr>
      <w:r w:rsidDel="00000000" w:rsidR="00000000" w:rsidRPr="00000000">
        <w:rPr>
          <w:rtl w:val="0"/>
        </w:rPr>
      </w:r>
    </w:p>
    <w:p w:rsidR="00000000" w:rsidDel="00000000" w:rsidP="00000000" w:rsidRDefault="00000000" w:rsidRPr="00000000" w14:paraId="000000BA">
      <w:pPr>
        <w:spacing w:after="240" w:line="240" w:lineRule="auto"/>
        <w:ind w:left="0" w:firstLine="0"/>
        <w:rPr>
          <w:color w:val="00000a"/>
          <w:sz w:val="24"/>
          <w:szCs w:val="24"/>
          <w:vertAlign w:val="baseline"/>
        </w:rPr>
      </w:pPr>
      <w:r w:rsidDel="00000000" w:rsidR="00000000" w:rsidRPr="00000000">
        <w:rPr>
          <w:color w:val="00000a"/>
          <w:sz w:val="24"/>
          <w:szCs w:val="24"/>
          <w:vertAlign w:val="baseline"/>
          <w:rtl w:val="0"/>
        </w:rPr>
        <w:t xml:space="preserve">ASSOCIAÇÃO BRASILEIRA DE NORMAS TÉCNICAS. </w:t>
      </w:r>
      <w:r w:rsidDel="00000000" w:rsidR="00000000" w:rsidRPr="00000000">
        <w:rPr>
          <w:b w:val="1"/>
          <w:color w:val="00000a"/>
          <w:sz w:val="24"/>
          <w:szCs w:val="24"/>
          <w:vertAlign w:val="baseline"/>
          <w:rtl w:val="0"/>
        </w:rPr>
        <w:t xml:space="preserve">NBR 6023:</w:t>
      </w:r>
      <w:r w:rsidDel="00000000" w:rsidR="00000000" w:rsidRPr="00000000">
        <w:rPr>
          <w:color w:val="00000a"/>
          <w:sz w:val="24"/>
          <w:szCs w:val="24"/>
          <w:vertAlign w:val="baseline"/>
          <w:rtl w:val="0"/>
        </w:rPr>
        <w:t xml:space="preserve"> Informação e Documentação - Referências - Elaboração. Rio de Janeiro: ABNT, 2018.</w:t>
      </w:r>
    </w:p>
    <w:p w:rsidR="00000000" w:rsidDel="00000000" w:rsidP="00000000" w:rsidRDefault="00000000" w:rsidRPr="00000000" w14:paraId="000000BB">
      <w:pPr>
        <w:spacing w:after="240" w:line="240" w:lineRule="auto"/>
        <w:ind w:left="0" w:firstLine="0"/>
        <w:rPr>
          <w:color w:val="00000a"/>
          <w:sz w:val="24"/>
          <w:szCs w:val="24"/>
          <w:vertAlign w:val="baseline"/>
        </w:rPr>
      </w:pPr>
      <w:r w:rsidDel="00000000" w:rsidR="00000000" w:rsidRPr="00000000">
        <w:rPr>
          <w:color w:val="00000a"/>
          <w:sz w:val="24"/>
          <w:szCs w:val="24"/>
          <w:vertAlign w:val="baseline"/>
          <w:rtl w:val="0"/>
        </w:rPr>
        <w:t xml:space="preserve">ASSOCIAÇÃO BRASILEIRA DE NORMAS TÉCNICAS. </w:t>
      </w:r>
      <w:r w:rsidDel="00000000" w:rsidR="00000000" w:rsidRPr="00000000">
        <w:rPr>
          <w:b w:val="1"/>
          <w:color w:val="00000a"/>
          <w:sz w:val="24"/>
          <w:szCs w:val="24"/>
          <w:vertAlign w:val="baseline"/>
          <w:rtl w:val="0"/>
        </w:rPr>
        <w:t xml:space="preserve">NBR 10520:</w:t>
      </w:r>
      <w:r w:rsidDel="00000000" w:rsidR="00000000" w:rsidRPr="00000000">
        <w:rPr>
          <w:color w:val="00000a"/>
          <w:sz w:val="24"/>
          <w:szCs w:val="24"/>
          <w:vertAlign w:val="baseline"/>
          <w:rtl w:val="0"/>
        </w:rPr>
        <w:t xml:space="preserve">Informação e Documentação - Citações em Documentos - Apresentação. Rio de Janeiro: ABNT, 2002.</w:t>
      </w:r>
    </w:p>
    <w:p w:rsidR="00000000" w:rsidDel="00000000" w:rsidP="00000000" w:rsidRDefault="00000000" w:rsidRPr="00000000" w14:paraId="000000BC">
      <w:pPr>
        <w:spacing w:after="240" w:line="240" w:lineRule="auto"/>
        <w:ind w:left="0" w:firstLine="0"/>
        <w:rPr>
          <w:color w:val="00000a"/>
          <w:sz w:val="24"/>
          <w:szCs w:val="24"/>
          <w:vertAlign w:val="baseline"/>
        </w:rPr>
      </w:pPr>
      <w:r w:rsidDel="00000000" w:rsidR="00000000" w:rsidRPr="00000000">
        <w:rPr>
          <w:color w:val="00000a"/>
          <w:sz w:val="24"/>
          <w:szCs w:val="24"/>
          <w:vertAlign w:val="baseline"/>
          <w:rtl w:val="0"/>
        </w:rPr>
        <w:t xml:space="preserve">ASSOCIAÇÃO BRASILEIRA DE NORMAS TÉCNICAS. </w:t>
      </w:r>
      <w:r w:rsidDel="00000000" w:rsidR="00000000" w:rsidRPr="00000000">
        <w:rPr>
          <w:b w:val="1"/>
          <w:color w:val="00000a"/>
          <w:sz w:val="24"/>
          <w:szCs w:val="24"/>
          <w:vertAlign w:val="baseline"/>
          <w:rtl w:val="0"/>
        </w:rPr>
        <w:t xml:space="preserve">NBR 14724</w:t>
      </w:r>
      <w:r w:rsidDel="00000000" w:rsidR="00000000" w:rsidRPr="00000000">
        <w:rPr>
          <w:color w:val="00000a"/>
          <w:sz w:val="24"/>
          <w:szCs w:val="24"/>
          <w:vertAlign w:val="baseline"/>
          <w:rtl w:val="0"/>
        </w:rPr>
        <w:t xml:space="preserve">: Informação e Documentação - Trabalhos acadêmicos - Apresentação. Rio de Janeiro: ABNT, 2001.</w:t>
      </w:r>
    </w:p>
    <w:p w:rsidR="00000000" w:rsidDel="00000000" w:rsidP="00000000" w:rsidRDefault="00000000" w:rsidRPr="00000000" w14:paraId="000000BD">
      <w:pPr>
        <w:spacing w:after="240" w:line="240" w:lineRule="auto"/>
        <w:ind w:left="0" w:firstLine="0"/>
        <w:rPr>
          <w:color w:val="00000a"/>
          <w:sz w:val="24"/>
          <w:szCs w:val="24"/>
          <w:vertAlign w:val="baseline"/>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134" w:top="2543" w:left="1701" w:right="1134" w:header="426" w:footer="32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Noto Sans Symbols">
    <w:embedRegular w:fontKey="{00000000-0000-0000-0000-000000000000}" r:id="rId1" w:subsetted="0"/>
    <w:embedBold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ind w:left="0" w:right="0"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ind w:left="0" w:right="0"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252"/>
        <w:tab w:val="right" w:leader="none" w:pos="8504"/>
        <w:tab w:val="center" w:leader="none" w:pos="4252"/>
        <w:tab w:val="right" w:leader="none" w:pos="8504"/>
      </w:tabs>
      <w:spacing w:after="0" w:line="240" w:lineRule="auto"/>
      <w:ind w:left="0" w:hanging="2"/>
      <w:jc w:val="center"/>
      <w:rPr>
        <w:b w:val="1"/>
        <w:color w:val="000000"/>
        <w:sz w:val="20"/>
        <w:szCs w:val="20"/>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252"/>
        <w:tab w:val="right" w:leader="none" w:pos="8504"/>
        <w:tab w:val="center" w:leader="none" w:pos="4252"/>
        <w:tab w:val="right" w:leader="none" w:pos="8504"/>
      </w:tabs>
      <w:spacing w:after="0" w:line="240" w:lineRule="auto"/>
      <w:ind w:left="0" w:hanging="2"/>
      <w:jc w:val="center"/>
      <w:rPr>
        <w:b w:val="1"/>
        <w:color w:val="000000"/>
        <w:sz w:val="20"/>
        <w:szCs w:val="20"/>
        <w:highlight w:val="green"/>
      </w:rPr>
    </w:pPr>
    <w:r w:rsidDel="00000000" w:rsidR="00000000" w:rsidRPr="00000000">
      <w:rPr>
        <w:b w:val="1"/>
        <w:color w:val="000000"/>
        <w:sz w:val="20"/>
        <w:szCs w:val="20"/>
        <w:rtl w:val="0"/>
      </w:rPr>
      <w:t xml:space="preserve"> 5º COLÓQUIO - Políticas Públicas e Inovações para o Rural Brasileiro: Mudanças Climáticas e Desafios para a Reconstrução.</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252"/>
        <w:tab w:val="right" w:leader="none" w:pos="8504"/>
        <w:tab w:val="center" w:leader="none" w:pos="4252"/>
        <w:tab w:val="right" w:leader="none" w:pos="8504"/>
      </w:tabs>
      <w:spacing w:after="0" w:line="240" w:lineRule="auto"/>
      <w:ind w:left="0" w:hanging="2"/>
      <w:jc w:val="center"/>
      <w:rPr>
        <w:b w:val="1"/>
        <w:color w:val="000000"/>
        <w:sz w:val="20"/>
        <w:szCs w:val="20"/>
      </w:rPr>
    </w:pPr>
    <w:r w:rsidDel="00000000" w:rsidR="00000000" w:rsidRPr="00000000">
      <w:rPr>
        <w:b w:val="1"/>
        <w:color w:val="000000"/>
        <w:sz w:val="20"/>
        <w:szCs w:val="20"/>
        <w:rtl w:val="0"/>
      </w:rPr>
      <w:t xml:space="preserve">Universidade Federal de Santa Maria</w:t>
    </w:r>
    <w:r w:rsidDel="00000000" w:rsidR="00000000" w:rsidRPr="00000000">
      <w:rPr>
        <w:b w:val="1"/>
        <w:sz w:val="20"/>
        <w:szCs w:val="20"/>
        <w:rtl w:val="0"/>
      </w:rPr>
      <w:t xml:space="preserve">,</w:t>
    </w:r>
    <w:r w:rsidDel="00000000" w:rsidR="00000000" w:rsidRPr="00000000">
      <w:rPr>
        <w:b w:val="1"/>
        <w:color w:val="000000"/>
        <w:sz w:val="20"/>
        <w:szCs w:val="20"/>
        <w:rtl w:val="0"/>
      </w:rPr>
      <w:t xml:space="preserve"> Santa Maria - RS, Brasil, 2023</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E">
      <w:pPr>
        <w:spacing w:after="20" w:before="20" w:lineRule="auto"/>
        <w:ind w:left="0" w:hanging="2"/>
        <w:jc w:val="both"/>
        <w:rPr>
          <w:rFonts w:ascii="Calibri" w:cs="Calibri" w:eastAsia="Calibri" w:hAnsi="Calibri"/>
          <w:color w:val="000000"/>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20"/>
          <w:szCs w:val="20"/>
          <w:rtl w:val="0"/>
        </w:rPr>
        <w:t xml:space="preserve"> As notas explicativas devem ser apresentadas na página em que estão inseridas (comando: nota de rodapé - fim de página).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ind w:left="-709" w:right="-285" w:hanging="2.0000000000000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leftMargin">
            <wp:posOffset>3889375</wp:posOffset>
          </wp:positionH>
          <wp:positionV relativeFrom="topMargin">
            <wp:posOffset>-836926</wp:posOffset>
          </wp:positionV>
          <wp:extent cx="2114550" cy="685800"/>
          <wp:effectExtent b="0" l="0" r="0" t="0"/>
          <wp:wrapSquare wrapText="bothSides" distB="0" distT="0" distL="114300" distR="114300"/>
          <wp:docPr id="133281011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114550" cy="68580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-348614</wp:posOffset>
          </wp:positionH>
          <wp:positionV relativeFrom="paragraph">
            <wp:posOffset>3810</wp:posOffset>
          </wp:positionV>
          <wp:extent cx="1014730" cy="1014730"/>
          <wp:effectExtent b="0" l="0" r="0" t="0"/>
          <wp:wrapNone/>
          <wp:docPr id="1332810120"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014730" cy="10147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1129664</wp:posOffset>
          </wp:positionH>
          <wp:positionV relativeFrom="paragraph">
            <wp:posOffset>102870</wp:posOffset>
          </wp:positionV>
          <wp:extent cx="2145030" cy="935990"/>
          <wp:effectExtent b="0" l="0" r="0" t="0"/>
          <wp:wrapNone/>
          <wp:docPr descr="Nome da empresa&#10;&#10;Descrição gerada automaticamente com confiança baixa" id="1332810118" name="image1.png"/>
          <a:graphic>
            <a:graphicData uri="http://schemas.openxmlformats.org/drawingml/2006/picture">
              <pic:pic>
                <pic:nvPicPr>
                  <pic:cNvPr descr="Nome da empresa&#10;&#10;Descrição gerada automaticamente com confiança baixa" id="0" name="image1.png"/>
                  <pic:cNvPicPr preferRelativeResize="0"/>
                </pic:nvPicPr>
                <pic:blipFill>
                  <a:blip r:embed="rId3"/>
                  <a:srcRect b="14286" l="24793" r="25053" t="13114"/>
                  <a:stretch>
                    <a:fillRect/>
                  </a:stretch>
                </pic:blipFill>
                <pic:spPr>
                  <a:xfrm>
                    <a:off x="0" y="0"/>
                    <a:ext cx="2145030" cy="9359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3545205</wp:posOffset>
          </wp:positionH>
          <wp:positionV relativeFrom="paragraph">
            <wp:posOffset>11430</wp:posOffset>
          </wp:positionV>
          <wp:extent cx="2451100" cy="982345"/>
          <wp:effectExtent b="0" l="0" r="0" t="0"/>
          <wp:wrapNone/>
          <wp:docPr descr="Logotipo&#10;&#10;Descrição gerada automaticamente" id="1332810117" name="image3.png"/>
          <a:graphic>
            <a:graphicData uri="http://schemas.openxmlformats.org/drawingml/2006/picture">
              <pic:pic>
                <pic:nvPicPr>
                  <pic:cNvPr descr="Logotipo&#10;&#10;Descrição gerada automaticamente" id="0" name="image3.png"/>
                  <pic:cNvPicPr preferRelativeResize="0"/>
                </pic:nvPicPr>
                <pic:blipFill>
                  <a:blip r:embed="rId4"/>
                  <a:srcRect b="9378" l="4654" r="6593" t="12424"/>
                  <a:stretch>
                    <a:fillRect/>
                  </a:stretch>
                </pic:blipFill>
                <pic:spPr>
                  <a:xfrm>
                    <a:off x="0" y="0"/>
                    <a:ext cx="2451100" cy="98234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ind w:left="0" w:right="0"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ind w:left="0" w:right="0"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2">
    <w:lvl w:ilvl="0">
      <w:start w:val="1"/>
      <w:numFmt w:val="decimal"/>
      <w:lvlText w:val="%1)"/>
      <w:lvlJc w:val="left"/>
      <w:pPr>
        <w:ind w:left="1068" w:hanging="360"/>
      </w:pPr>
      <w:rPr>
        <w:b w:val="1"/>
        <w:sz w:val="24"/>
        <w:szCs w:val="24"/>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3">
    <w:lvl w:ilvl="0">
      <w:start w:val="1"/>
      <w:numFmt w:val="bullet"/>
      <w:lvlText w:val="▪"/>
      <w:lvlJc w:val="left"/>
      <w:pPr>
        <w:ind w:left="1069" w:hanging="360"/>
      </w:pPr>
      <w:rPr>
        <w:rFonts w:ascii="Noto Sans Symbols" w:cs="Noto Sans Symbols" w:eastAsia="Noto Sans Symbols" w:hAnsi="Noto Sans Symbols"/>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4">
    <w:lvl w:ilvl="0">
      <w:start w:val="1"/>
      <w:numFmt w:val="lowerLetter"/>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5">
    <w:lvl w:ilvl="0">
      <w:start w:val="1"/>
      <w:numFmt w:val="bullet"/>
      <w:lvlText w:val="▪"/>
      <w:lvlJc w:val="left"/>
      <w:pPr>
        <w:ind w:left="1069" w:hanging="360"/>
      </w:pPr>
      <w:rPr>
        <w:rFonts w:ascii="Noto Sans Symbols" w:cs="Noto Sans Symbols" w:eastAsia="Noto Sans Symbols" w:hAnsi="Noto Sans Symbols"/>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1069" w:hanging="360"/>
      </w:pPr>
      <w:rPr>
        <w:rFonts w:ascii="Noto Sans Symbols" w:cs="Noto Sans Symbols" w:eastAsia="Noto Sans Symbols" w:hAnsi="Noto Sans Symbols"/>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BR"/>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hd w:fill="ffffff" w:val="clear"/>
      <w:spacing w:after="0" w:line="240" w:lineRule="auto"/>
      <w:ind w:left="1253" w:right="142" w:hanging="1253"/>
      <w:jc w:val="center"/>
    </w:pPr>
    <w:rPr>
      <w:sz w:val="20"/>
      <w:szCs w:val="20"/>
      <w:highlight w:val="whit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ind w:left="-1" w:leftChars="-1" w:hanging="1" w:hangingChars="1"/>
      <w:textDirection w:val="btLr"/>
      <w:textAlignment w:val="top"/>
      <w:outlineLvl w:val="0"/>
    </w:pPr>
    <w:rPr>
      <w:position w:val="-1"/>
      <w:lang w:eastAsia="en-US"/>
    </w:rPr>
  </w:style>
  <w:style w:type="paragraph" w:styleId="Ttulo1">
    <w:name w:val="heading 1"/>
    <w:basedOn w:val="Normal"/>
    <w:next w:val="Normal"/>
    <w:uiPriority w:val="9"/>
    <w:qFormat w:val="1"/>
    <w:pPr>
      <w:keepNext w:val="1"/>
      <w:keepLines w:val="1"/>
      <w:spacing w:after="120" w:before="48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hd w:color="auto" w:fill="ffffff" w:val="clear"/>
      <w:spacing w:after="0" w:line="240" w:lineRule="auto"/>
      <w:ind w:left="1253" w:right="142" w:hanging="1253"/>
      <w:jc w:val="center"/>
      <w:outlineLvl w:val="2"/>
    </w:pPr>
    <w:rPr>
      <w:bCs w:val="1"/>
      <w:sz w:val="20"/>
      <w:szCs w:val="20"/>
      <w:shd w:color="auto" w:fill="ffffff" w:val="clear"/>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Ttulo3CharFigurasChar" w:customStyle="1">
    <w:name w:val="Título 3 Char;Figuras Char"/>
    <w:rPr>
      <w:rFonts w:ascii="Times New Roman" w:eastAsia="Times New Roman" w:hAnsi="Times New Roman"/>
      <w:bCs w:val="1"/>
      <w:w w:val="100"/>
      <w:position w:val="-1"/>
      <w:effect w:val="none"/>
      <w:shd w:color="auto" w:fill="ffffff" w:val="clear"/>
      <w:vertAlign w:val="baseline"/>
      <w:cs w:val="0"/>
      <w:em w:val="none"/>
      <w:lang w:eastAsia="en-US"/>
    </w:rPr>
  </w:style>
  <w:style w:type="character" w:styleId="Hyperlink">
    <w:name w:val="Hyperlink"/>
    <w:qFormat w:val="1"/>
    <w:rPr>
      <w:color w:val="0000ff"/>
      <w:w w:val="100"/>
      <w:position w:val="-1"/>
      <w:u w:val="single"/>
      <w:effect w:val="none"/>
      <w:vertAlign w:val="baseline"/>
      <w:cs w:val="0"/>
      <w:em w:val="none"/>
    </w:rPr>
  </w:style>
  <w:style w:type="paragraph" w:styleId="NormalWeb">
    <w:name w:val="Normal (Web)"/>
    <w:basedOn w:val="Normal"/>
    <w:qFormat w:val="1"/>
    <w:pPr>
      <w:spacing w:after="100" w:afterAutospacing="1" w:before="100" w:beforeAutospacing="1" w:line="240" w:lineRule="auto"/>
    </w:pPr>
    <w:rPr>
      <w:sz w:val="24"/>
      <w:szCs w:val="24"/>
      <w:lang w:eastAsia="pt-BR"/>
    </w:rPr>
  </w:style>
  <w:style w:type="paragraph" w:styleId="Cabealho">
    <w:name w:val="header"/>
    <w:basedOn w:val="Normal"/>
    <w:uiPriority w:val="99"/>
    <w:qFormat w:val="1"/>
    <w:pPr>
      <w:tabs>
        <w:tab w:val="center" w:pos="4252"/>
        <w:tab w:val="right" w:pos="8504"/>
      </w:tabs>
    </w:pPr>
  </w:style>
  <w:style w:type="character" w:styleId="CabealhoChar" w:customStyle="1">
    <w:name w:val="Cabeçalho Char"/>
    <w:uiPriority w:val="99"/>
    <w:qFormat w:val="1"/>
    <w:rPr>
      <w:w w:val="100"/>
      <w:position w:val="-1"/>
      <w:sz w:val="22"/>
      <w:szCs w:val="22"/>
      <w:effect w:val="none"/>
      <w:vertAlign w:val="baseline"/>
      <w:cs w:val="0"/>
      <w:em w:val="none"/>
      <w:lang w:eastAsia="en-US"/>
    </w:rPr>
  </w:style>
  <w:style w:type="paragraph" w:styleId="Rodap">
    <w:name w:val="footer"/>
    <w:basedOn w:val="Normal"/>
    <w:qFormat w:val="1"/>
    <w:pPr>
      <w:tabs>
        <w:tab w:val="center" w:pos="4252"/>
        <w:tab w:val="right" w:pos="8504"/>
      </w:tabs>
    </w:pPr>
  </w:style>
  <w:style w:type="character" w:styleId="RodapChar" w:customStyle="1">
    <w:name w:val="Rodapé Char"/>
    <w:rPr>
      <w:w w:val="100"/>
      <w:position w:val="-1"/>
      <w:sz w:val="22"/>
      <w:szCs w:val="22"/>
      <w:effect w:val="none"/>
      <w:vertAlign w:val="baseline"/>
      <w:cs w:val="0"/>
      <w:em w:val="none"/>
      <w:lang w:eastAsia="en-US"/>
    </w:rPr>
  </w:style>
  <w:style w:type="paragraph" w:styleId="Textodebalo">
    <w:name w:val="Balloon Text"/>
    <w:basedOn w:val="Normal"/>
    <w:qFormat w:val="1"/>
    <w:pPr>
      <w:spacing w:after="0" w:line="240" w:lineRule="auto"/>
    </w:pPr>
    <w:rPr>
      <w:rFonts w:ascii="Tahoma" w:hAnsi="Tahoma"/>
      <w:sz w:val="16"/>
      <w:szCs w:val="16"/>
    </w:rPr>
  </w:style>
  <w:style w:type="character" w:styleId="TextodebaloChar" w:customStyle="1">
    <w:name w:val="Texto de balão Char"/>
    <w:rPr>
      <w:rFonts w:ascii="Tahoma" w:cs="Tahoma" w:hAnsi="Tahoma"/>
      <w:w w:val="100"/>
      <w:position w:val="-1"/>
      <w:sz w:val="16"/>
      <w:szCs w:val="16"/>
      <w:effect w:val="none"/>
      <w:vertAlign w:val="baseline"/>
      <w:cs w:val="0"/>
      <w:em w:val="none"/>
      <w:lang w:eastAsia="en-US"/>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Caracteresdenotaderodap" w:customStyle="1">
    <w:name w:val="Caracteres de nota de rodapé"/>
    <w:qFormat w:val="1"/>
    <w:rsid w:val="00DB0E96"/>
  </w:style>
  <w:style w:type="table" w:styleId="StGen2" w:customStyle="1">
    <w:name w:val="StGen2"/>
    <w:basedOn w:val="TableNormal0"/>
    <w:rsid w:val="00DB0E96"/>
    <w:pPr>
      <w:suppressAutoHyphens w:val="1"/>
      <w:spacing w:after="0" w:line="240" w:lineRule="auto"/>
    </w:pPr>
    <w:rPr>
      <w:color w:val="00000a"/>
      <w:sz w:val="24"/>
      <w:szCs w:val="24"/>
    </w:rPr>
    <w:tblPr>
      <w:tblStyleRowBandSize w:val="1"/>
      <w:tblStyleColBandSize w:val="1"/>
      <w:tblCellMar>
        <w:top w:w="15.0" w:type="dxa"/>
        <w:left w:w="70.0" w:type="dxa"/>
        <w:bottom w:w="15.0" w:type="dxa"/>
        <w:right w:w="70.0" w:type="dxa"/>
      </w:tblCellMar>
    </w:tblPr>
  </w:style>
  <w:style w:type="table" w:styleId="StGen3" w:customStyle="1">
    <w:name w:val="StGen3"/>
    <w:basedOn w:val="TableNormal0"/>
    <w:rsid w:val="00DB0E96"/>
    <w:pPr>
      <w:suppressAutoHyphens w:val="1"/>
      <w:spacing w:after="0" w:line="240" w:lineRule="auto"/>
    </w:pPr>
    <w:rPr>
      <w:color w:val="00000a"/>
      <w:sz w:val="24"/>
      <w:szCs w:val="24"/>
    </w:rPr>
    <w:tblPr>
      <w:tblStyleRowBandSize w:val="1"/>
      <w:tblStyleColBandSize w:val="1"/>
      <w:tblCellMar>
        <w:top w:w="15.0" w:type="dxa"/>
        <w:left w:w="70.0" w:type="dxa"/>
        <w:bottom w:w="15.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a"/>
      <w:sz w:val="24"/>
      <w:szCs w:val="24"/>
    </w:rPr>
    <w:tblPr>
      <w:tblStyleRowBandSize w:val="1"/>
      <w:tblStyleColBandSize w:val="1"/>
      <w:tblCellMar>
        <w:top w:w="15.0" w:type="dxa"/>
        <w:left w:w="70.0" w:type="dxa"/>
        <w:bottom w:w="15.0" w:type="dxa"/>
        <w:right w:w="70.0" w:type="dxa"/>
      </w:tblCellMar>
    </w:tblPr>
  </w:style>
  <w:style w:type="table" w:styleId="Table2">
    <w:basedOn w:val="TableNormal"/>
    <w:pPr>
      <w:spacing w:after="0" w:line="240" w:lineRule="auto"/>
    </w:pPr>
    <w:rPr>
      <w:color w:val="00000a"/>
      <w:sz w:val="24"/>
      <w:szCs w:val="24"/>
    </w:rPr>
    <w:tblPr>
      <w:tblStyleRowBandSize w:val="1"/>
      <w:tblStyleColBandSize w:val="1"/>
      <w:tblCellMar>
        <w:top w:w="15.0" w:type="dxa"/>
        <w:left w:w="70.0" w:type="dxa"/>
        <w:bottom w:w="15.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hart" Target="charts/chart1.xm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 Id="rId3" Type="http://schemas.openxmlformats.org/officeDocument/2006/relationships/image" Target="media/image1.png"/><Relationship Id="rId4"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w="9360">
          <a:noFill/>
        </a:ln>
      </c:spPr>
    </c:floor>
    <c:sideWall>
      <c:thickness val="0"/>
      <c:spPr>
        <a:noFill/>
        <a:ln w="9360">
          <a:noFill/>
        </a:ln>
      </c:spPr>
    </c:sideWall>
    <c:backWall>
      <c:thickness val="0"/>
      <c:spPr>
        <a:noFill/>
        <a:ln w="9360">
          <a:noFill/>
        </a:ln>
      </c:spPr>
    </c:backWall>
    <c:plotArea>
      <c:layout/>
      <c:bar3DChart>
        <c:barDir val="col"/>
        <c:grouping val="clustered"/>
        <c:varyColors val="0"/>
        <c:ser>
          <c:idx val="0"/>
          <c:order val="0"/>
          <c:tx>
            <c:strRef>
              <c:f>label 0</c:f>
              <c:strCache>
                <c:ptCount val="1"/>
                <c:pt idx="0">
                  <c:v>Série 1</c:v>
                </c:pt>
              </c:strCache>
            </c:strRef>
          </c:tx>
          <c:spPr>
            <a:solidFill>
              <a:srgbClr val="4F81BD"/>
            </a:solidFill>
            <a:ln w="0">
              <a:noFill/>
            </a:ln>
          </c:spPr>
          <c:invertIfNegative val="0"/>
          <c:dPt>
            <c:idx val="1"/>
            <c:invertIfNegative val="0"/>
            <c:bubble3D val="0"/>
            <c:spPr>
              <a:solidFill>
                <a:srgbClr val="C0504D"/>
              </a:solidFill>
              <a:ln w="0">
                <a:noFill/>
              </a:ln>
            </c:spPr>
            <c:extLst>
              <c:ext xmlns:c16="http://schemas.microsoft.com/office/drawing/2014/chart" uri="{C3380CC4-5D6E-409C-BE32-E72D297353CC}">
                <c16:uniqueId val="{00000001-8610-4AA6-8556-86052D4257F9}"/>
              </c:ext>
            </c:extLst>
          </c:dPt>
          <c:dPt>
            <c:idx val="2"/>
            <c:invertIfNegative val="0"/>
            <c:bubble3D val="0"/>
            <c:spPr>
              <a:solidFill>
                <a:srgbClr val="00B050"/>
              </a:solidFill>
              <a:ln w="0">
                <a:noFill/>
              </a:ln>
            </c:spPr>
            <c:extLst>
              <c:ext xmlns:c16="http://schemas.microsoft.com/office/drawing/2014/chart" uri="{C3380CC4-5D6E-409C-BE32-E72D297353CC}">
                <c16:uniqueId val="{00000003-8610-4AA6-8556-86052D4257F9}"/>
              </c:ext>
            </c:extLst>
          </c:dPt>
          <c:dPt>
            <c:idx val="3"/>
            <c:invertIfNegative val="0"/>
            <c:bubble3D val="0"/>
            <c:spPr>
              <a:solidFill>
                <a:srgbClr val="FF0000"/>
              </a:solidFill>
              <a:ln w="0">
                <a:noFill/>
              </a:ln>
            </c:spPr>
            <c:extLst>
              <c:ext xmlns:c16="http://schemas.microsoft.com/office/drawing/2014/chart" uri="{C3380CC4-5D6E-409C-BE32-E72D297353CC}">
                <c16:uniqueId val="{00000005-8610-4AA6-8556-86052D4257F9}"/>
              </c:ext>
            </c:extLst>
          </c:dPt>
          <c:dPt>
            <c:idx val="4"/>
            <c:invertIfNegative val="0"/>
            <c:bubble3D val="0"/>
            <c:spPr>
              <a:solidFill>
                <a:srgbClr val="7030A0"/>
              </a:solidFill>
              <a:ln w="0">
                <a:noFill/>
              </a:ln>
            </c:spPr>
            <c:extLst>
              <c:ext xmlns:c16="http://schemas.microsoft.com/office/drawing/2014/chart" uri="{C3380CC4-5D6E-409C-BE32-E72D297353CC}">
                <c16:uniqueId val="{00000007-8610-4AA6-8556-86052D4257F9}"/>
              </c:ext>
            </c:extLst>
          </c:dPt>
          <c:dLbls>
            <c:dLbl>
              <c:idx val="1"/>
              <c:spPr/>
              <c:txPr>
                <a:bodyPr wrap="square"/>
                <a:lstStyle/>
                <a:p>
                  <a:pPr>
                    <a:defRPr sz="1000" b="0" strike="noStrike" spc="-1">
                      <a:solidFill>
                        <a:srgbClr val="000000"/>
                      </a:solidFill>
                      <a:latin typeface="Calibri"/>
                    </a:defRPr>
                  </a:pPr>
                  <a:endParaRPr lang="pt-BR"/>
                </a:p>
              </c:txPr>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1-8610-4AA6-8556-86052D4257F9}"/>
                </c:ext>
              </c:extLst>
            </c:dLbl>
            <c:dLbl>
              <c:idx val="2"/>
              <c:spPr/>
              <c:txPr>
                <a:bodyPr wrap="square"/>
                <a:lstStyle/>
                <a:p>
                  <a:pPr>
                    <a:defRPr sz="1000" b="0" strike="noStrike" spc="-1">
                      <a:solidFill>
                        <a:srgbClr val="000000"/>
                      </a:solidFill>
                      <a:latin typeface="Calibri"/>
                    </a:defRPr>
                  </a:pPr>
                  <a:endParaRPr lang="pt-BR"/>
                </a:p>
              </c:txPr>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3-8610-4AA6-8556-86052D4257F9}"/>
                </c:ext>
              </c:extLst>
            </c:dLbl>
            <c:dLbl>
              <c:idx val="3"/>
              <c:spPr/>
              <c:txPr>
                <a:bodyPr wrap="square"/>
                <a:lstStyle/>
                <a:p>
                  <a:pPr>
                    <a:defRPr sz="1000" b="0" strike="noStrike" spc="-1">
                      <a:solidFill>
                        <a:srgbClr val="000000"/>
                      </a:solidFill>
                      <a:latin typeface="Calibri"/>
                    </a:defRPr>
                  </a:pPr>
                  <a:endParaRPr lang="pt-BR"/>
                </a:p>
              </c:txPr>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5-8610-4AA6-8556-86052D4257F9}"/>
                </c:ext>
              </c:extLst>
            </c:dLbl>
            <c:dLbl>
              <c:idx val="4"/>
              <c:spPr/>
              <c:txPr>
                <a:bodyPr wrap="square"/>
                <a:lstStyle/>
                <a:p>
                  <a:pPr>
                    <a:defRPr sz="1000" b="0" strike="noStrike" spc="-1">
                      <a:solidFill>
                        <a:srgbClr val="000000"/>
                      </a:solidFill>
                      <a:latin typeface="Calibri"/>
                    </a:defRPr>
                  </a:pPr>
                  <a:endParaRPr lang="pt-BR"/>
                </a:p>
              </c:txPr>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7-8610-4AA6-8556-86052D4257F9}"/>
                </c:ext>
              </c:extLst>
            </c:dLbl>
            <c:spPr>
              <a:noFill/>
              <a:ln>
                <a:noFill/>
              </a:ln>
              <a:effectLst/>
            </c:spPr>
            <c:txPr>
              <a:bodyPr wrap="square"/>
              <a:lstStyle/>
              <a:p>
                <a:pPr>
                  <a:defRPr sz="1000" b="0" strike="noStrike" spc="-1">
                    <a:solidFill>
                      <a:srgbClr val="000000"/>
                    </a:solidFill>
                    <a:latin typeface="Calibri"/>
                    <a:ea typeface="Arial"/>
                  </a:defRPr>
                </a:pPr>
                <a:endParaRPr lang="pt-BR"/>
              </a:p>
            </c:txP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5"/>
                <c:pt idx="0">
                  <c:v>ENANCIB A</c:v>
                </c:pt>
                <c:pt idx="1">
                  <c:v>ENANCIB B</c:v>
                </c:pt>
                <c:pt idx="2">
                  <c:v>ENANCIB C</c:v>
                </c:pt>
                <c:pt idx="3">
                  <c:v>ENANCIB D</c:v>
                </c:pt>
                <c:pt idx="4">
                  <c:v>ENANCIB E</c:v>
                </c:pt>
              </c:strCache>
            </c:strRef>
          </c:cat>
          <c:val>
            <c:numRef>
              <c:f>0</c:f>
              <c:numCache>
                <c:formatCode>General</c:formatCode>
                <c:ptCount val="5"/>
                <c:pt idx="0">
                  <c:v>0.1</c:v>
                </c:pt>
                <c:pt idx="1">
                  <c:v>0.2</c:v>
                </c:pt>
                <c:pt idx="2">
                  <c:v>0.3</c:v>
                </c:pt>
                <c:pt idx="3">
                  <c:v>0.4</c:v>
                </c:pt>
                <c:pt idx="4">
                  <c:v>0.5</c:v>
                </c:pt>
              </c:numCache>
            </c:numRef>
          </c:val>
          <c:extLst>
            <c:ext xmlns:c16="http://schemas.microsoft.com/office/drawing/2014/chart" uri="{C3380CC4-5D6E-409C-BE32-E72D297353CC}">
              <c16:uniqueId val="{00000008-8610-4AA6-8556-86052D4257F9}"/>
            </c:ext>
          </c:extLst>
        </c:ser>
        <c:dLbls>
          <c:showLegendKey val="0"/>
          <c:showVal val="0"/>
          <c:showCatName val="0"/>
          <c:showSerName val="0"/>
          <c:showPercent val="0"/>
          <c:showBubbleSize val="0"/>
        </c:dLbls>
        <c:gapWidth val="150"/>
        <c:shape val="box"/>
        <c:axId val="89659158"/>
        <c:axId val="68510951"/>
        <c:axId val="0"/>
      </c:bar3DChart>
      <c:catAx>
        <c:axId val="89659158"/>
        <c:scaling>
          <c:orientation val="minMax"/>
        </c:scaling>
        <c:delete val="1"/>
        <c:axPos val="b"/>
        <c:numFmt formatCode="General" sourceLinked="1"/>
        <c:majorTickMark val="none"/>
        <c:minorTickMark val="none"/>
        <c:tickLblPos val="nextTo"/>
        <c:crossAx val="68510951"/>
        <c:crosses val="autoZero"/>
        <c:auto val="1"/>
        <c:lblAlgn val="ctr"/>
        <c:lblOffset val="100"/>
        <c:noMultiLvlLbl val="0"/>
      </c:catAx>
      <c:valAx>
        <c:axId val="68510951"/>
        <c:scaling>
          <c:orientation val="minMax"/>
        </c:scaling>
        <c:delete val="0"/>
        <c:axPos val="l"/>
        <c:majorGridlines>
          <c:spPr>
            <a:ln w="9360">
              <a:solidFill>
                <a:srgbClr val="D9D9D9"/>
              </a:solidFill>
              <a:round/>
            </a:ln>
          </c:spPr>
        </c:majorGridlines>
        <c:numFmt formatCode="0%" sourceLinked="0"/>
        <c:majorTickMark val="none"/>
        <c:minorTickMark val="none"/>
        <c:tickLblPos val="nextTo"/>
        <c:spPr>
          <a:ln w="9360">
            <a:noFill/>
          </a:ln>
        </c:spPr>
        <c:txPr>
          <a:bodyPr/>
          <a:lstStyle/>
          <a:p>
            <a:pPr>
              <a:defRPr sz="900" b="1" strike="noStrike" spc="-1">
                <a:solidFill>
                  <a:srgbClr val="595959"/>
                </a:solidFill>
                <a:latin typeface="Calibri"/>
                <a:ea typeface="Arial"/>
              </a:defRPr>
            </a:pPr>
            <a:endParaRPr lang="pt-BR"/>
          </a:p>
        </c:txPr>
        <c:crossAx val="89659158"/>
        <c:crosses val="autoZero"/>
        <c:crossBetween val="between"/>
      </c:valAx>
    </c:plotArea>
    <c:plotVisOnly val="1"/>
    <c:dispBlanksAs val="gap"/>
    <c:showDLblsOverMax val="1"/>
  </c:chart>
  <c:spPr>
    <a:solidFill>
      <a:srgbClr val="FFFFFF"/>
    </a:solidFill>
    <a:ln w="9360">
      <a:solidFill>
        <a:srgbClr val="D9D9D9"/>
      </a:solidFill>
      <a:round/>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T0qJg2sK2jF2lO5w2/T1IH6mSQ==">CgMxLjAyDmguNGtydWFjbDY5NWxrMg1oLjcxcHpsdGdmOWF4Mg5oLjJ3dTN3Z2ZrYTR4OTINaC5pbXRodDNseDJvMTgAciExOWtDWV9KTU9NYXRSNlE5TTZWeTliaFVEbmZSU2JOc3c=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2023-09-13T18:37:00Z</dcterms:created>
</cp:coreProperties>
</file>